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BB55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65348052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2A2BBED4" w14:textId="77777777"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6B449A36" w14:textId="77777777"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14:paraId="128F6464" w14:textId="77777777" w:rsidR="00CC7301" w:rsidRDefault="00CC7301" w:rsidP="00CC7301">
      <w:pPr>
        <w:ind w:left="-567" w:right="-853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>
        <w:rPr>
          <w:rFonts w:ascii="GHEA Grapalat" w:hAnsi="GHEA Grapalat" w:hint="eastAsia"/>
          <w:sz w:val="20"/>
        </w:rPr>
        <w:t>“Национальный орган по аккредитации» ГНКО</w:t>
      </w:r>
      <w:r w:rsidRPr="00C86D9E">
        <w:rPr>
          <w:rFonts w:ascii="GHEA Grapalat" w:hAnsi="GHEA Grapalat"/>
          <w:sz w:val="20"/>
        </w:rPr>
        <w:t>,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</w:p>
    <w:p w14:paraId="1A19B8F8" w14:textId="2E5306BF" w:rsidR="00CC7301" w:rsidRDefault="00CC7301" w:rsidP="00CC7301">
      <w:pPr>
        <w:ind w:left="-567" w:right="-853"/>
        <w:jc w:val="both"/>
        <w:rPr>
          <w:rFonts w:ascii="GHEA Grapalat" w:hAnsi="GHEA Grapalat"/>
          <w:sz w:val="20"/>
          <w:lang w:val="en-US"/>
        </w:rPr>
      </w:pPr>
      <w:r w:rsidRPr="00CC7301">
        <w:rPr>
          <w:rFonts w:ascii="GHEA Grapalat" w:hAnsi="GHEA Grapalat"/>
          <w:sz w:val="20"/>
        </w:rPr>
        <w:t>ՀԱՄ-ԲՄԽԾՁԲ-26/01</w:t>
      </w:r>
      <w:r>
        <w:rPr>
          <w:rFonts w:ascii="GHEA Grapalat" w:hAnsi="GHEA Grapalat"/>
          <w:sz w:val="20"/>
        </w:rPr>
        <w:t xml:space="preserve">  </w:t>
      </w:r>
      <w:r w:rsidRPr="008503C1">
        <w:rPr>
          <w:rFonts w:ascii="GHEA Grapalat" w:hAnsi="GHEA Grapalat"/>
          <w:sz w:val="20"/>
        </w:rPr>
        <w:t xml:space="preserve">заключенном </w:t>
      </w:r>
      <w:r>
        <w:rPr>
          <w:rFonts w:ascii="GHEA Grapalat" w:hAnsi="GHEA Grapalat"/>
          <w:sz w:val="20"/>
          <w:lang w:val="hy-AM"/>
        </w:rPr>
        <w:t>13</w:t>
      </w:r>
      <w:r w:rsidRPr="00D579E7">
        <w:rPr>
          <w:rFonts w:ascii="MS Mincho" w:eastAsia="MS Mincho" w:hAnsi="MS Mincho" w:cs="MS Mincho" w:hint="eastAsia"/>
          <w:sz w:val="20"/>
          <w:lang w:val="hy-AM"/>
        </w:rPr>
        <w:t>․</w:t>
      </w:r>
      <w:r w:rsidRPr="00D579E7">
        <w:rPr>
          <w:rFonts w:ascii="GHEA Grapalat" w:eastAsia="MS Mincho" w:hAnsi="GHEA Grapalat" w:cs="MS Mincho"/>
          <w:sz w:val="20"/>
          <w:lang w:val="hy-AM"/>
        </w:rPr>
        <w:t>0</w:t>
      </w:r>
      <w:r>
        <w:rPr>
          <w:rFonts w:ascii="GHEA Grapalat" w:eastAsia="MS Mincho" w:hAnsi="GHEA Grapalat" w:cs="MS Mincho"/>
          <w:sz w:val="20"/>
          <w:lang w:val="hy-AM"/>
        </w:rPr>
        <w:t>2</w:t>
      </w:r>
      <w:r w:rsidRPr="00D579E7">
        <w:rPr>
          <w:rFonts w:ascii="MS Mincho" w:eastAsia="MS Mincho" w:hAnsi="MS Mincho" w:cs="MS Mincho" w:hint="eastAsia"/>
          <w:sz w:val="20"/>
          <w:lang w:val="hy-AM"/>
        </w:rPr>
        <w:t>․</w:t>
      </w:r>
      <w:r w:rsidRPr="00D579E7">
        <w:rPr>
          <w:rFonts w:ascii="GHEA Grapalat" w:eastAsia="MS Mincho" w:hAnsi="GHEA Grapalat" w:cs="MS Mincho"/>
          <w:sz w:val="20"/>
          <w:lang w:val="hy-AM"/>
        </w:rPr>
        <w:t>2025</w:t>
      </w:r>
      <w:r>
        <w:rPr>
          <w:rFonts w:ascii="MS Mincho" w:eastAsia="MS Mincho" w:hAnsi="MS Mincho" w:cs="MS Mincho"/>
          <w:sz w:val="20"/>
          <w:lang w:val="hy-AM"/>
        </w:rPr>
        <w:t xml:space="preserve"> </w:t>
      </w:r>
      <w:r w:rsidRPr="008503C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</w:t>
      </w:r>
      <w:r>
        <w:rPr>
          <w:rFonts w:ascii="GHEA Grapalat" w:hAnsi="GHEA Grapalat"/>
          <w:sz w:val="20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</w:p>
    <w:p w14:paraId="3F49290F" w14:textId="220AF9B1" w:rsidR="00CC7301" w:rsidRPr="00C86D9E" w:rsidRDefault="00CC7301" w:rsidP="00CC7301">
      <w:pPr>
        <w:ind w:left="-567" w:right="-853"/>
        <w:jc w:val="both"/>
        <w:rPr>
          <w:rFonts w:ascii="GHEA Grapalat" w:hAnsi="GHEA Grapalat"/>
          <w:sz w:val="20"/>
        </w:rPr>
      </w:pPr>
      <w:r w:rsidRPr="00CA386C">
        <w:rPr>
          <w:rFonts w:ascii="GHEA Grapalat" w:hAnsi="GHEA Grapalat"/>
          <w:sz w:val="20"/>
        </w:rPr>
        <w:t>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Pr="001A2FE0">
        <w:rPr>
          <w:rFonts w:ascii="GHEA Grapalat" w:hAnsi="GHEA Grapalat" w:hint="eastAsia"/>
          <w:sz w:val="20"/>
        </w:rPr>
        <w:t>услуг</w:t>
      </w:r>
      <w:r w:rsidRPr="001A2FE0">
        <w:rPr>
          <w:rFonts w:ascii="GHEA Grapalat" w:hAnsi="GHEA Grapalat"/>
          <w:sz w:val="20"/>
        </w:rPr>
        <w:t xml:space="preserve"> </w:t>
      </w:r>
      <w:r w:rsidRPr="001A2FE0">
        <w:rPr>
          <w:rFonts w:ascii="GHEA Grapalat" w:hAnsi="GHEA Grapalat" w:hint="eastAsia"/>
          <w:sz w:val="20"/>
        </w:rPr>
        <w:t>по</w:t>
      </w:r>
      <w:r w:rsidRPr="001A2FE0">
        <w:rPr>
          <w:rFonts w:ascii="GHEA Grapalat" w:hAnsi="GHEA Grapalat"/>
          <w:sz w:val="20"/>
        </w:rPr>
        <w:t xml:space="preserve"> </w:t>
      </w:r>
      <w:r w:rsidRPr="001A2FE0">
        <w:rPr>
          <w:rFonts w:ascii="GHEA Grapalat" w:hAnsi="GHEA Grapalat" w:hint="eastAsia"/>
          <w:sz w:val="20"/>
        </w:rPr>
        <w:t>сопровождению</w:t>
      </w:r>
      <w:r w:rsidRPr="001A2FE0">
        <w:rPr>
          <w:rFonts w:ascii="GHEA Grapalat" w:hAnsi="GHEA Grapalat"/>
          <w:sz w:val="20"/>
        </w:rPr>
        <w:t xml:space="preserve"> </w:t>
      </w:r>
      <w:r w:rsidRPr="001A2FE0">
        <w:rPr>
          <w:rFonts w:ascii="GHEA Grapalat" w:hAnsi="GHEA Grapalat" w:hint="eastAsia"/>
          <w:sz w:val="20"/>
        </w:rPr>
        <w:t>программного</w:t>
      </w:r>
      <w:r w:rsidRPr="001A2FE0">
        <w:rPr>
          <w:rFonts w:ascii="GHEA Grapalat" w:hAnsi="GHEA Grapalat"/>
          <w:sz w:val="20"/>
        </w:rPr>
        <w:t xml:space="preserve"> </w:t>
      </w:r>
      <w:r w:rsidRPr="001A2FE0">
        <w:rPr>
          <w:rFonts w:ascii="GHEA Grapalat" w:hAnsi="GHEA Grapalat" w:hint="eastAsia"/>
          <w:sz w:val="20"/>
        </w:rPr>
        <w:t>обеспечения</w:t>
      </w:r>
    </w:p>
    <w:p w14:paraId="57C5EF59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09"/>
        <w:gridCol w:w="90"/>
        <w:gridCol w:w="1002"/>
        <w:gridCol w:w="283"/>
        <w:gridCol w:w="623"/>
        <w:gridCol w:w="117"/>
        <w:gridCol w:w="678"/>
        <w:gridCol w:w="141"/>
        <w:gridCol w:w="284"/>
        <w:gridCol w:w="43"/>
        <w:gridCol w:w="362"/>
        <w:gridCol w:w="112"/>
        <w:gridCol w:w="581"/>
        <w:gridCol w:w="36"/>
        <w:gridCol w:w="361"/>
        <w:gridCol w:w="16"/>
        <w:gridCol w:w="342"/>
        <w:gridCol w:w="177"/>
        <w:gridCol w:w="287"/>
        <w:gridCol w:w="104"/>
        <w:gridCol w:w="130"/>
        <w:gridCol w:w="22"/>
        <w:gridCol w:w="536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99"/>
        <w:gridCol w:w="228"/>
        <w:gridCol w:w="612"/>
        <w:gridCol w:w="142"/>
        <w:gridCol w:w="146"/>
        <w:gridCol w:w="793"/>
      </w:tblGrid>
      <w:tr w:rsidR="005461BC" w:rsidRPr="00BF7713" w14:paraId="141A4B0A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5F7C0F15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8"/>
            <w:vAlign w:val="center"/>
          </w:tcPr>
          <w:p w14:paraId="355B8C18" w14:textId="6E23D1EE" w:rsidR="005461BC" w:rsidRPr="00BF7713" w:rsidRDefault="00A4215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42153" w:rsidRPr="00BF7713" w14:paraId="6C87A3DC" w14:textId="77777777" w:rsidTr="00A27A03">
        <w:trPr>
          <w:trHeight w:val="110"/>
        </w:trPr>
        <w:tc>
          <w:tcPr>
            <w:tcW w:w="696" w:type="dxa"/>
            <w:vMerge w:val="restart"/>
            <w:vAlign w:val="center"/>
          </w:tcPr>
          <w:p w14:paraId="4FBD7BB3" w14:textId="44724620" w:rsidR="00A42153" w:rsidRPr="00EA4E8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4" w:type="dxa"/>
            <w:gridSpan w:val="4"/>
            <w:vMerge w:val="restart"/>
            <w:vAlign w:val="center"/>
          </w:tcPr>
          <w:p w14:paraId="333F5D4B" w14:textId="62F6DEB6" w:rsidR="00A42153" w:rsidRPr="00EA4E8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vAlign w:val="center"/>
          </w:tcPr>
          <w:p w14:paraId="20EAC2DE" w14:textId="0A93DA91" w:rsidR="00A42153" w:rsidRPr="00EA4E8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20" w:type="dxa"/>
            <w:gridSpan w:val="6"/>
            <w:vAlign w:val="center"/>
          </w:tcPr>
          <w:p w14:paraId="69427019" w14:textId="68AFF7B6" w:rsidR="00A42153" w:rsidRPr="00EA4E8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34" w:type="dxa"/>
            <w:gridSpan w:val="9"/>
            <w:vAlign w:val="center"/>
          </w:tcPr>
          <w:p w14:paraId="34D36ACA" w14:textId="53136CF7" w:rsidR="00A42153" w:rsidRPr="00EA4E8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5" w:type="dxa"/>
            <w:gridSpan w:val="12"/>
            <w:vMerge w:val="restart"/>
            <w:vAlign w:val="center"/>
          </w:tcPr>
          <w:p w14:paraId="2DB49CF4" w14:textId="1568B8CA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1" w:type="dxa"/>
            <w:gridSpan w:val="5"/>
            <w:vMerge w:val="restart"/>
            <w:vAlign w:val="center"/>
          </w:tcPr>
          <w:p w14:paraId="04F600C1" w14:textId="417F3B89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42153" w:rsidRPr="00BF7713" w14:paraId="25D61D6E" w14:textId="77777777" w:rsidTr="003440FB">
        <w:trPr>
          <w:trHeight w:val="175"/>
        </w:trPr>
        <w:tc>
          <w:tcPr>
            <w:tcW w:w="696" w:type="dxa"/>
            <w:vMerge/>
            <w:vAlign w:val="center"/>
          </w:tcPr>
          <w:p w14:paraId="2AA60E28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3F79E947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vAlign w:val="center"/>
          </w:tcPr>
          <w:p w14:paraId="42F70CFA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1AB9B7E7" w14:textId="42AAFCD3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vMerge w:val="restart"/>
            <w:vAlign w:val="center"/>
          </w:tcPr>
          <w:p w14:paraId="61D0CDAA" w14:textId="2DC1D7AB" w:rsidR="00A42153" w:rsidRPr="00BF7713" w:rsidRDefault="00A42153" w:rsidP="00A421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34" w:type="dxa"/>
            <w:gridSpan w:val="9"/>
            <w:vAlign w:val="center"/>
          </w:tcPr>
          <w:p w14:paraId="226EEE2B" w14:textId="1F61FACD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5" w:type="dxa"/>
            <w:gridSpan w:val="12"/>
            <w:vMerge/>
            <w:vAlign w:val="center"/>
          </w:tcPr>
          <w:p w14:paraId="14B3A152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</w:tcPr>
          <w:p w14:paraId="4A407505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153" w:rsidRPr="00BF7713" w14:paraId="32ED8EF9" w14:textId="77777777" w:rsidTr="00A56762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233CBEC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822D0BC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AAE9863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18CA83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D1DAE13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vAlign w:val="center"/>
          </w:tcPr>
          <w:p w14:paraId="56ABE85E" w14:textId="6DD693BD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vAlign w:val="center"/>
          </w:tcPr>
          <w:p w14:paraId="1BFE3358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</w:p>
        </w:tc>
        <w:tc>
          <w:tcPr>
            <w:tcW w:w="1985" w:type="dxa"/>
            <w:gridSpan w:val="12"/>
            <w:vMerge/>
            <w:tcBorders>
              <w:bottom w:val="single" w:sz="8" w:space="0" w:color="auto"/>
            </w:tcBorders>
          </w:tcPr>
          <w:p w14:paraId="02047E9B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  <w:tcBorders>
              <w:bottom w:val="single" w:sz="8" w:space="0" w:color="auto"/>
            </w:tcBorders>
          </w:tcPr>
          <w:p w14:paraId="0179A64D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880324" w14:paraId="7FB06AF2" w14:textId="77777777" w:rsidTr="0098643C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E92BD5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14:paraId="3E77A0D1" w14:textId="77777777" w:rsidR="00A9066E" w:rsidRPr="00434DF6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86FBC">
              <w:rPr>
                <w:rFonts w:ascii="GHEA Grapalat" w:hAnsi="GHEA Grapalat" w:cs="Sylfaen"/>
                <w:b/>
                <w:sz w:val="20"/>
                <w:szCs w:val="22"/>
                <w:lang w:val="hy-AM" w:eastAsia="en-US"/>
              </w:rPr>
              <w:t>услуги по сопровождению программного обеспечения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14:paraId="0E615609" w14:textId="77777777" w:rsidR="00A9066E" w:rsidRPr="00F63C2E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472E3E28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01" w:type="dxa"/>
            <w:gridSpan w:val="4"/>
            <w:tcBorders>
              <w:bottom w:val="single" w:sz="4" w:space="0" w:color="auto"/>
            </w:tcBorders>
            <w:vAlign w:val="center"/>
          </w:tcPr>
          <w:p w14:paraId="541368C9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  <w:vAlign w:val="center"/>
          </w:tcPr>
          <w:p w14:paraId="07A7C236" w14:textId="77777777" w:rsidR="00A9066E" w:rsidRPr="00F63C2E" w:rsidRDefault="00CD638F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D63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9 683 000</w:t>
            </w:r>
          </w:p>
        </w:tc>
        <w:tc>
          <w:tcPr>
            <w:tcW w:w="1056" w:type="dxa"/>
            <w:gridSpan w:val="6"/>
            <w:tcBorders>
              <w:bottom w:val="single" w:sz="4" w:space="0" w:color="auto"/>
            </w:tcBorders>
            <w:vAlign w:val="center"/>
          </w:tcPr>
          <w:p w14:paraId="49D24744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10 000 000</w:t>
            </w:r>
          </w:p>
        </w:tc>
        <w:tc>
          <w:tcPr>
            <w:tcW w:w="1985" w:type="dxa"/>
            <w:gridSpan w:val="12"/>
            <w:tcBorders>
              <w:bottom w:val="single" w:sz="4" w:space="0" w:color="auto"/>
            </w:tcBorders>
          </w:tcPr>
          <w:p w14:paraId="2304D7A4" w14:textId="77777777" w:rsidR="00A9066E" w:rsidRPr="006F7343" w:rsidRDefault="00A9066E" w:rsidP="00A9066E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Представлено ниже</w:t>
            </w:r>
          </w:p>
        </w:tc>
        <w:tc>
          <w:tcPr>
            <w:tcW w:w="1921" w:type="dxa"/>
            <w:gridSpan w:val="5"/>
            <w:tcBorders>
              <w:bottom w:val="single" w:sz="4" w:space="0" w:color="auto"/>
            </w:tcBorders>
          </w:tcPr>
          <w:p w14:paraId="0BD1838D" w14:textId="77777777" w:rsidR="00A9066E" w:rsidRPr="006F7343" w:rsidRDefault="00A9066E" w:rsidP="00A9066E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Представлено ниже</w:t>
            </w:r>
          </w:p>
        </w:tc>
      </w:tr>
      <w:tr w:rsidR="00A42153" w:rsidRPr="002A68CB" w14:paraId="61A92082" w14:textId="77777777">
        <w:trPr>
          <w:trHeight w:val="169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E03C4FE" w14:textId="47ED97E1" w:rsidR="00A42153" w:rsidRPr="00065CC4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</w:tr>
      <w:tr w:rsidR="00A42153" w:rsidRPr="00BF7713" w14:paraId="757280A7" w14:textId="77777777" w:rsidTr="00A56762">
        <w:trPr>
          <w:trHeight w:val="137"/>
        </w:trPr>
        <w:tc>
          <w:tcPr>
            <w:tcW w:w="4239" w:type="dxa"/>
            <w:gridSpan w:val="9"/>
            <w:tcBorders>
              <w:bottom w:val="single" w:sz="8" w:space="0" w:color="auto"/>
            </w:tcBorders>
            <w:vAlign w:val="center"/>
          </w:tcPr>
          <w:p w14:paraId="30510C12" w14:textId="71BC62DD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41" w:type="dxa"/>
            <w:gridSpan w:val="30"/>
            <w:tcBorders>
              <w:bottom w:val="single" w:sz="8" w:space="0" w:color="auto"/>
            </w:tcBorders>
            <w:vAlign w:val="center"/>
          </w:tcPr>
          <w:p w14:paraId="3048D725" w14:textId="77777777" w:rsidR="00A42153" w:rsidRPr="00BF7713" w:rsidRDefault="00A42153" w:rsidP="00A421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Статья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20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Закона Республики Армения « О закупках » статья</w:t>
            </w:r>
          </w:p>
        </w:tc>
      </w:tr>
      <w:tr w:rsidR="00A9066E" w:rsidRPr="00BF7713" w14:paraId="5A887EEF" w14:textId="77777777">
        <w:trPr>
          <w:trHeight w:val="196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BE7B2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0D6A038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7A6DE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такого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финансирования в соответствии с функциональной классификацией бюджетных расходов.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1"/>
            </w:r>
          </w:p>
        </w:tc>
      </w:tr>
      <w:tr w:rsidR="00A9066E" w:rsidRPr="00BF7713" w14:paraId="5BD5BA18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68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D366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CA76C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8ED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76EDA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4632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BE33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D8D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</w:p>
        </w:tc>
      </w:tr>
      <w:tr w:rsidR="00A9066E" w:rsidRPr="00BF7713" w14:paraId="7B03899C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10156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AD1930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BEADB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D91AE" w14:textId="77777777" w:rsidR="00A9066E" w:rsidRPr="00DE7718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1067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A6394" w14:textId="77777777" w:rsidR="00A9066E" w:rsidRPr="000C4749" w:rsidRDefault="00A9066E" w:rsidP="00A9066E">
            <w:pPr>
              <w:tabs>
                <w:tab w:val="left" w:pos="1248"/>
              </w:tabs>
              <w:ind w:left="7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AF46A" w14:textId="77777777" w:rsidR="00A9066E" w:rsidRPr="00880324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F71F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71DB">
              <w:rPr>
                <w:rFonts w:ascii="GHEA Grapalat" w:hAnsi="GHEA Grapalat"/>
                <w:b/>
                <w:sz w:val="14"/>
                <w:szCs w:val="14"/>
              </w:rPr>
              <w:t>В -</w:t>
            </w:r>
          </w:p>
        </w:tc>
      </w:tr>
      <w:tr w:rsidR="00A9066E" w:rsidRPr="00BF7713" w14:paraId="451B24EF" w14:textId="77777777" w:rsidTr="00706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C31C2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964209" w14:paraId="36824CCF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C3D5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Чтобы отправить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приглашения или опубликовать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DB9A881" w14:textId="0B19AD66" w:rsidR="00A9066E" w:rsidRPr="00964209" w:rsidRDefault="0070685A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11. 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11.20</w:t>
            </w:r>
            <w:r w:rsidR="00A9066E">
              <w:rPr>
                <w:rFonts w:ascii="GHEA Grapalat" w:hAnsi="GHEA Grapalat"/>
                <w:b/>
                <w:sz w:val="14"/>
                <w:szCs w:val="14"/>
              </w:rPr>
              <w:t xml:space="preserve">25 </w:t>
            </w:r>
          </w:p>
        </w:tc>
      </w:tr>
      <w:tr w:rsidR="00A9066E" w:rsidRPr="00964209" w14:paraId="387D9181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62E9" w14:textId="77777777" w:rsidR="00A9066E" w:rsidRPr="00964209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Приглашение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сделанный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дата изменения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469F3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158EE" w14:textId="77777777" w:rsidR="00A9066E" w:rsidRPr="00964209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066E" w:rsidRPr="00964209" w14:paraId="7E507A77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E332" w14:textId="77777777" w:rsidR="00A9066E" w:rsidRPr="00964209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FCD20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D4E46" w14:textId="77777777" w:rsidR="00A9066E" w:rsidRPr="00964209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066E" w:rsidRPr="00BF7713" w14:paraId="06A24136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7196B" w14:textId="77777777" w:rsidR="00A9066E" w:rsidRPr="00964209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Уточнение даты приглашения</w:t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17172F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11C8D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После получения анкеты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102B8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Точно как 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картинке</w:t>
            </w:r>
          </w:p>
        </w:tc>
      </w:tr>
      <w:tr w:rsidR="00A9066E" w:rsidRPr="00BF7713" w14:paraId="73DDA543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C6B8B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A66C7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B06B0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C6D66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BF7713" w14:paraId="69A22643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9F8EC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39B3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531D7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5C639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BF7713" w14:paraId="5B1E436A" w14:textId="77777777">
        <w:trPr>
          <w:trHeight w:val="54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CA2C2F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153" w:rsidRPr="00BF7713" w14:paraId="2D933CA2" w14:textId="77777777">
        <w:trPr>
          <w:trHeight w:val="40"/>
        </w:trPr>
        <w:tc>
          <w:tcPr>
            <w:tcW w:w="1395" w:type="dxa"/>
            <w:gridSpan w:val="3"/>
            <w:vMerge w:val="restart"/>
            <w:vAlign w:val="center"/>
          </w:tcPr>
          <w:p w14:paraId="04EF60B2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  <w:p w14:paraId="330D1080" w14:textId="6E5D4070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1D5C24DB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  <w:p w14:paraId="173ED3EC" w14:textId="72FE9CDA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6054BAE8" w14:textId="06F7AC03" w:rsidR="00A42153" w:rsidRPr="003D17D0" w:rsidRDefault="00A42153" w:rsidP="00A421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42153" w:rsidRPr="00BF7713" w14:paraId="5C278FA1" w14:textId="77777777">
        <w:trPr>
          <w:trHeight w:val="213"/>
        </w:trPr>
        <w:tc>
          <w:tcPr>
            <w:tcW w:w="1395" w:type="dxa"/>
            <w:gridSpan w:val="3"/>
            <w:vMerge/>
            <w:vAlign w:val="center"/>
          </w:tcPr>
          <w:p w14:paraId="0489F157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AFC4BF4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7BFAB610" w14:textId="069E18C3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</w:tr>
      <w:tr w:rsidR="00A42153" w:rsidRPr="00BF7713" w14:paraId="29FBAACC" w14:textId="77777777">
        <w:trPr>
          <w:trHeight w:val="137"/>
        </w:trPr>
        <w:tc>
          <w:tcPr>
            <w:tcW w:w="1395" w:type="dxa"/>
            <w:gridSpan w:val="3"/>
            <w:vMerge/>
            <w:vAlign w:val="center"/>
          </w:tcPr>
          <w:p w14:paraId="74BDEB3A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4F604CF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D235309" w14:textId="69747270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2F35784E" w14:textId="7C77695E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15521BA" w14:textId="320022EE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</w:tr>
      <w:tr w:rsidR="00A42153" w:rsidRPr="00BF7713" w14:paraId="65653689" w14:textId="7777777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6D41FDD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D72D44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13F0443A" w14:textId="2FB32FC2" w:rsidR="00A42153" w:rsidRPr="00BF7713" w:rsidRDefault="00A42153" w:rsidP="00A4215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0376133C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63CC84B7" w14:textId="77777777" w:rsidR="00A42153" w:rsidRPr="00BF7713" w:rsidRDefault="00A42153" w:rsidP="00A4215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посредством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vAlign w:val="center"/>
          </w:tcPr>
          <w:p w14:paraId="380C48DB" w14:textId="66433BA3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4A53D45F" w14:textId="77777777" w:rsidR="00A42153" w:rsidRPr="00BF7713" w:rsidRDefault="00A42153" w:rsidP="00A4215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посредством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D07200C" w14:textId="77777777" w:rsidR="00A42153" w:rsidRPr="00BF7713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</w:tr>
      <w:tr w:rsidR="00A9066E" w:rsidRPr="00BF7713" w14:paraId="7EBAF837" w14:textId="77777777" w:rsidTr="0059270E">
        <w:trPr>
          <w:trHeight w:val="268"/>
        </w:trPr>
        <w:tc>
          <w:tcPr>
            <w:tcW w:w="1395" w:type="dxa"/>
            <w:gridSpan w:val="3"/>
            <w:vAlign w:val="center"/>
          </w:tcPr>
          <w:p w14:paraId="76EA1F3A" w14:textId="77777777" w:rsidR="00A9066E" w:rsidRPr="003D17D0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</w:p>
        </w:tc>
        <w:tc>
          <w:tcPr>
            <w:tcW w:w="9585" w:type="dxa"/>
            <w:gridSpan w:val="36"/>
            <w:vAlign w:val="center"/>
          </w:tcPr>
          <w:p w14:paraId="0EBCDEC6" w14:textId="77777777" w:rsidR="00A9066E" w:rsidRPr="00604A2D" w:rsidRDefault="00A9066E" w:rsidP="00A9066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2153" w:rsidRPr="00A95DC4" w14:paraId="01C15601" w14:textId="77777777" w:rsidTr="0070685A">
        <w:trPr>
          <w:trHeight w:val="266"/>
        </w:trPr>
        <w:tc>
          <w:tcPr>
            <w:tcW w:w="1395" w:type="dxa"/>
            <w:gridSpan w:val="3"/>
            <w:vAlign w:val="center"/>
          </w:tcPr>
          <w:p w14:paraId="65D14F36" w14:textId="77777777" w:rsidR="00A42153" w:rsidRPr="002324D1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</w:tcPr>
          <w:p w14:paraId="29D8C6ED" w14:textId="22A0BE17" w:rsidR="00A42153" w:rsidRPr="009A19DD" w:rsidRDefault="00A42153" w:rsidP="00A42153">
            <w:pPr>
              <w:rPr>
                <w:rFonts w:ascii="GHEA Grapalat" w:hAnsi="GHEA Grapalat"/>
                <w:b/>
                <w:sz w:val="20"/>
                <w:lang w:val="ru-RU"/>
              </w:rPr>
            </w:pPr>
            <w:r w:rsidRPr="001A2FE0">
              <w:rPr>
                <w:rFonts w:ascii="GHEA Grapalat" w:hAnsi="GHEA Grapalat"/>
              </w:rPr>
              <w:t>Фонд развития информационных технологий и образования «Гармония»</w:t>
            </w:r>
          </w:p>
        </w:tc>
        <w:tc>
          <w:tcPr>
            <w:tcW w:w="1625" w:type="dxa"/>
            <w:gridSpan w:val="6"/>
            <w:vAlign w:val="center"/>
          </w:tcPr>
          <w:p w14:paraId="7C5432AF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70685A"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  <w:t>8 250 000</w:t>
            </w:r>
          </w:p>
        </w:tc>
        <w:tc>
          <w:tcPr>
            <w:tcW w:w="1625" w:type="dxa"/>
            <w:gridSpan w:val="7"/>
            <w:vAlign w:val="center"/>
          </w:tcPr>
          <w:p w14:paraId="45295371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  <w:t>8 250 000</w:t>
            </w:r>
          </w:p>
        </w:tc>
        <w:tc>
          <w:tcPr>
            <w:tcW w:w="1079" w:type="dxa"/>
            <w:gridSpan w:val="5"/>
            <w:vAlign w:val="center"/>
          </w:tcPr>
          <w:p w14:paraId="5D72F73B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ru-RU"/>
              </w:rPr>
              <w:t>1 650 000</w:t>
            </w:r>
          </w:p>
        </w:tc>
        <w:tc>
          <w:tcPr>
            <w:tcW w:w="1076" w:type="dxa"/>
            <w:gridSpan w:val="6"/>
            <w:vAlign w:val="center"/>
          </w:tcPr>
          <w:p w14:paraId="1E8382D4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ru-RU"/>
              </w:rPr>
              <w:t>1 650 000</w:t>
            </w:r>
          </w:p>
        </w:tc>
        <w:tc>
          <w:tcPr>
            <w:tcW w:w="1191" w:type="dxa"/>
            <w:gridSpan w:val="6"/>
            <w:vAlign w:val="center"/>
          </w:tcPr>
          <w:p w14:paraId="363EC42D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9 900 000</w:t>
            </w:r>
          </w:p>
        </w:tc>
        <w:tc>
          <w:tcPr>
            <w:tcW w:w="1081" w:type="dxa"/>
            <w:gridSpan w:val="3"/>
            <w:vAlign w:val="center"/>
          </w:tcPr>
          <w:p w14:paraId="20F8BEED" w14:textId="77777777" w:rsidR="00A42153" w:rsidRPr="0070685A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9 900 000 /100 баллов/</w:t>
            </w:r>
          </w:p>
        </w:tc>
      </w:tr>
      <w:tr w:rsidR="0070685A" w:rsidRPr="00A95DC4" w14:paraId="1E5B44A7" w14:textId="77777777">
        <w:trPr>
          <w:gridAfter w:val="36"/>
          <w:wAfter w:w="9585" w:type="dxa"/>
          <w:trHeight w:val="266"/>
        </w:trPr>
        <w:tc>
          <w:tcPr>
            <w:tcW w:w="1395" w:type="dxa"/>
            <w:gridSpan w:val="3"/>
            <w:vAlign w:val="center"/>
          </w:tcPr>
          <w:p w14:paraId="710D17E9" w14:textId="77777777" w:rsidR="0070685A" w:rsidRPr="002324D1" w:rsidRDefault="0070685A" w:rsidP="00A906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A9066E" w:rsidRPr="00BF7713" w14:paraId="040E1A08" w14:textId="77777777" w:rsidTr="00C32ABD">
        <w:trPr>
          <w:trHeight w:val="290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E658094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0702734E" w14:textId="57423B1C" w:rsidR="00A9066E" w:rsidRPr="00BF7713" w:rsidRDefault="00A42153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Примечание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.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Предложения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участников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оценивались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на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основании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части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2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статьи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44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Закона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Республики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Армения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О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закупках»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и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выбранным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участником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был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участник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которому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сумма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оценок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(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МПМ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+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АРМ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+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ФММ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)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равна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самый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A2FE0">
              <w:rPr>
                <w:rFonts w:ascii="GHEA Grapalat" w:hAnsi="GHEA Grapalat" w:cs="Sylfaen" w:hint="eastAsia"/>
                <w:sz w:val="20"/>
                <w:lang w:val="hy-AM"/>
              </w:rPr>
              <w:t>высокий</w:t>
            </w:r>
            <w:r w:rsidRPr="001A2FE0">
              <w:rPr>
                <w:rFonts w:ascii="GHEA Grapalat" w:hAnsi="GHEA Grapalat" w:cs="Sylfaen"/>
                <w:sz w:val="20"/>
                <w:lang w:val="hy-AM"/>
              </w:rPr>
              <w:t>.</w:t>
            </w:r>
          </w:p>
        </w:tc>
      </w:tr>
      <w:tr w:rsidR="00A9066E" w:rsidRPr="00BF7713" w14:paraId="7E2312AD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C095C3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5CFCC87" w14:textId="77777777">
        <w:tc>
          <w:tcPr>
            <w:tcW w:w="10980" w:type="dxa"/>
            <w:gridSpan w:val="39"/>
            <w:tcBorders>
              <w:bottom w:val="single" w:sz="8" w:space="0" w:color="auto"/>
            </w:tcBorders>
            <w:vAlign w:val="center"/>
          </w:tcPr>
          <w:p w14:paraId="2290643F" w14:textId="77777777" w:rsidR="00A9066E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Данные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об отклоненных заявках</w:t>
            </w:r>
          </w:p>
          <w:p w14:paraId="18627FD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511D1BE" w14:textId="77777777" w:rsidTr="00A27A03">
        <w:tc>
          <w:tcPr>
            <w:tcW w:w="696" w:type="dxa"/>
            <w:vMerge w:val="restart"/>
            <w:vAlign w:val="center"/>
          </w:tcPr>
          <w:p w14:paraId="5FE613F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Разделение по размерам число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189891B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Участник имя</w:t>
            </w:r>
          </w:p>
        </w:tc>
        <w:tc>
          <w:tcPr>
            <w:tcW w:w="8583" w:type="dxa"/>
            <w:gridSpan w:val="35"/>
            <w:tcBorders>
              <w:bottom w:val="single" w:sz="8" w:space="0" w:color="auto"/>
            </w:tcBorders>
            <w:vAlign w:val="center"/>
          </w:tcPr>
          <w:p w14:paraId="301A1E8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Результаты оценки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( удовлетворительные) или недостаточный )</w:t>
            </w:r>
          </w:p>
        </w:tc>
      </w:tr>
      <w:tr w:rsidR="00A9066E" w:rsidRPr="00BF7713" w14:paraId="4C089A73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47A868C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C84C6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79289290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Конверт составить и представить магазин-подборки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248B9B85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По приглашению нисходящий документы присутствие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1ADA04E0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Предложенный покупка предмет технически доступный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характеристики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со-ответственность</w:t>
            </w:r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  <w:vAlign w:val="center"/>
          </w:tcPr>
          <w:p w14:paraId="38F9CAC2" w14:textId="77777777" w:rsidR="00A9066E" w:rsidRPr="00BF7713" w:rsidRDefault="00A9066E" w:rsidP="00A9066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Профессионально-научный труд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согласие по контракту намеревался активность</w:t>
            </w: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61E455F5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Профессионально-научный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0FC27DE9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Финансовый ресурсы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33650852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Технический меры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45FCFFDD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Ашха-танка-ин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15F0A578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Цена предложение</w:t>
            </w:r>
          </w:p>
        </w:tc>
      </w:tr>
      <w:tr w:rsidR="00A9066E" w:rsidRPr="00BF7713" w14:paraId="4BAB7BA4" w14:textId="77777777" w:rsidTr="00434DF6">
        <w:tc>
          <w:tcPr>
            <w:tcW w:w="696" w:type="dxa"/>
            <w:tcBorders>
              <w:bottom w:val="single" w:sz="8" w:space="0" w:color="auto"/>
            </w:tcBorders>
          </w:tcPr>
          <w:p w14:paraId="011A0DE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5F947F3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5EE0ECB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75E72E2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E38FE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</w:tcPr>
          <w:p w14:paraId="751447B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260F22A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DB2048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2164023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B6A02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3D2B92C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D582EF3" w14:textId="77777777" w:rsidTr="00434DF6">
        <w:trPr>
          <w:trHeight w:val="40"/>
        </w:trPr>
        <w:tc>
          <w:tcPr>
            <w:tcW w:w="696" w:type="dxa"/>
            <w:tcBorders>
              <w:bottom w:val="single" w:sz="8" w:space="0" w:color="auto"/>
            </w:tcBorders>
          </w:tcPr>
          <w:p w14:paraId="0CB3332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51BCFF5B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5A9D30C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5B644F2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323C77D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</w:tcPr>
          <w:p w14:paraId="54CF08B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258E2D7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A7432E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6D0E87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772C0F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861DC9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00F364C" w14:textId="77777777" w:rsidTr="00C32ABD">
        <w:trPr>
          <w:trHeight w:val="344"/>
        </w:trPr>
        <w:tc>
          <w:tcPr>
            <w:tcW w:w="2680" w:type="dxa"/>
            <w:gridSpan w:val="5"/>
            <w:vMerge w:val="restart"/>
            <w:vAlign w:val="center"/>
          </w:tcPr>
          <w:p w14:paraId="7B0DEC8D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6038D9FA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Введение :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Приложения отказ другой фундаменты 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A9066E" w:rsidRPr="00BF7713" w14:paraId="7E5D9A8C" w14:textId="77777777" w:rsidTr="00C32ABD">
        <w:trPr>
          <w:trHeight w:val="344"/>
        </w:trPr>
        <w:tc>
          <w:tcPr>
            <w:tcW w:w="268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2A2B95B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17ADB74C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BA53BDE" w14:textId="77777777">
        <w:trPr>
          <w:trHeight w:val="289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FEF90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6AA83400" w14:textId="77777777" w:rsidTr="00FC79BB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4CF68CD0" w14:textId="77777777" w:rsidR="00A9066E" w:rsidRPr="002616FE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Дата принятия решения выбранным участником</w:t>
            </w:r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  <w:vAlign w:val="center"/>
          </w:tcPr>
          <w:p w14:paraId="2984E73F" w14:textId="77777777" w:rsidR="00A9066E" w:rsidRPr="00BF7713" w:rsidRDefault="00FC356A" w:rsidP="00A906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26.01.2026</w:t>
            </w:r>
            <w:r w:rsidR="00A9066E">
              <w:rPr>
                <w:rFonts w:ascii="GHEA Grapalat" w:hAnsi="GHEA Grapalat" w:cs="Sylfaen"/>
                <w:b/>
                <w:sz w:val="14"/>
                <w:szCs w:val="14"/>
              </w:rPr>
              <w:t>​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​</w:t>
            </w:r>
          </w:p>
        </w:tc>
      </w:tr>
      <w:tr w:rsidR="00A9066E" w:rsidRPr="00BF7713" w14:paraId="4D12A810" w14:textId="77777777" w:rsidTr="00FC79BB">
        <w:trPr>
          <w:trHeight w:val="92"/>
        </w:trPr>
        <w:tc>
          <w:tcPr>
            <w:tcW w:w="5040" w:type="dxa"/>
            <w:gridSpan w:val="13"/>
            <w:vMerge w:val="restart"/>
            <w:vAlign w:val="center"/>
          </w:tcPr>
          <w:p w14:paraId="51DFD537" w14:textId="77777777" w:rsidR="00A9066E" w:rsidRPr="00F50FBC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2829" w:type="dxa"/>
            <w:gridSpan w:val="14"/>
            <w:tcBorders>
              <w:bottom w:val="single" w:sz="8" w:space="0" w:color="auto"/>
            </w:tcBorders>
            <w:vAlign w:val="center"/>
          </w:tcPr>
          <w:p w14:paraId="13038A6E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Бездействие крайний срок начало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9E26393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Бездействие крайний срок конец</w:t>
            </w:r>
          </w:p>
        </w:tc>
      </w:tr>
      <w:tr w:rsidR="00A9066E" w:rsidRPr="00BF7713" w14:paraId="727AD90C" w14:textId="77777777" w:rsidTr="00FC79BB">
        <w:trPr>
          <w:trHeight w:val="92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5FC6475A" w14:textId="77777777" w:rsidR="00A9066E" w:rsidRPr="00F50FBC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tcBorders>
              <w:bottom w:val="single" w:sz="8" w:space="0" w:color="auto"/>
            </w:tcBorders>
            <w:vAlign w:val="center"/>
          </w:tcPr>
          <w:p w14:paraId="54AC23DB" w14:textId="77777777" w:rsidR="00A9066E" w:rsidRPr="001C3780" w:rsidRDefault="00A9066E" w:rsidP="00A9066E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AE8726E" w14:textId="77777777" w:rsidR="00A9066E" w:rsidRPr="00BF7713" w:rsidRDefault="00A9066E" w:rsidP="00A906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1DA96E3" w14:textId="77777777" w:rsidTr="00694204">
        <w:trPr>
          <w:trHeight w:val="344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E5A18F" w14:textId="77777777" w:rsidR="00A9066E" w:rsidRPr="00FC356A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Уведомление о предложении заключить договор выбранному участнику.</w:t>
            </w:r>
          </w:p>
          <w:p w14:paraId="1D73E310" w14:textId="77777777" w:rsidR="00A9066E" w:rsidRPr="00FC356A" w:rsidRDefault="00A9066E" w:rsidP="00A9066E">
            <w:pPr>
              <w:jc w:val="center"/>
              <w:rPr>
                <w:rFonts w:ascii="GHEA Grapalat" w:eastAsia="MS Mincho" w:hAnsi="GHEA Grapalat" w:cs="MS Mincho"/>
                <w:b/>
                <w:sz w:val="14"/>
                <w:szCs w:val="14"/>
              </w:rPr>
            </w:pPr>
            <w:r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  <w:r w:rsidRPr="00FC356A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                                          </w:t>
            </w:r>
            <w:r w:rsidR="00FC356A"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30 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 xml:space="preserve">․ 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 xml:space="preserve">01 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 xml:space="preserve">․ 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 xml:space="preserve">2026 </w:t>
            </w:r>
            <w:r w:rsidRPr="00FC356A">
              <w:rPr>
                <w:rFonts w:ascii="GHEA Grapalat" w:hAnsi="GHEA Grapalat"/>
                <w:b/>
                <w:sz w:val="14"/>
                <w:szCs w:val="14"/>
              </w:rPr>
              <w:t xml:space="preserve">/ </w:t>
            </w:r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 xml:space="preserve">без финансы /, 06 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02 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2026 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>/ с финансами /</w:t>
            </w:r>
          </w:p>
        </w:tc>
      </w:tr>
      <w:tr w:rsidR="00A9066E" w:rsidRPr="00BF7713" w14:paraId="276585E5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39DB2D2D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</w:tcPr>
          <w:p w14:paraId="2860DF5C" w14:textId="77777777" w:rsidR="00A9066E" w:rsidRDefault="00FC356A" w:rsidP="00A9066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</w:p>
        </w:tc>
      </w:tr>
      <w:tr w:rsidR="00A9066E" w:rsidRPr="00BF7713" w14:paraId="217F7B64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7CCE61E1" w14:textId="77777777" w:rsidR="00A9066E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Клиент к договор подписание дата</w:t>
            </w:r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</w:tcPr>
          <w:p w14:paraId="148DDDB7" w14:textId="77777777" w:rsidR="00A9066E" w:rsidRDefault="00FC356A" w:rsidP="00A9066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13.02.2026</w:t>
            </w:r>
          </w:p>
        </w:tc>
      </w:tr>
      <w:tr w:rsidR="00A9066E" w:rsidRPr="00BF7713" w14:paraId="42CF9757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32AD70D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FC4FE2A" w14:textId="77777777" w:rsidTr="00A27A03">
        <w:tc>
          <w:tcPr>
            <w:tcW w:w="696" w:type="dxa"/>
            <w:vMerge w:val="restart"/>
            <w:vAlign w:val="center"/>
          </w:tcPr>
          <w:p w14:paraId="30EDC24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Разделение по размерам число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2C42867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 участник</w:t>
            </w:r>
          </w:p>
        </w:tc>
        <w:tc>
          <w:tcPr>
            <w:tcW w:w="8583" w:type="dxa"/>
            <w:gridSpan w:val="35"/>
            <w:vAlign w:val="center"/>
          </w:tcPr>
          <w:p w14:paraId="0F2E56C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Договор</w:t>
            </w:r>
          </w:p>
        </w:tc>
      </w:tr>
      <w:tr w:rsidR="00A9066E" w:rsidRPr="00BF7713" w14:paraId="2BF07385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43578F9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112C50E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6C2948F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Договор число</w:t>
            </w:r>
          </w:p>
        </w:tc>
        <w:tc>
          <w:tcPr>
            <w:tcW w:w="1523" w:type="dxa"/>
            <w:gridSpan w:val="6"/>
            <w:vMerge w:val="restart"/>
            <w:vAlign w:val="center"/>
          </w:tcPr>
          <w:p w14:paraId="06E2419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Герметизация дата</w:t>
            </w:r>
          </w:p>
        </w:tc>
        <w:tc>
          <w:tcPr>
            <w:tcW w:w="1219" w:type="dxa"/>
            <w:gridSpan w:val="6"/>
            <w:vMerge w:val="restart"/>
            <w:vAlign w:val="center"/>
          </w:tcPr>
          <w:p w14:paraId="30FC224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Исполнение крайний срок</w:t>
            </w:r>
          </w:p>
        </w:tc>
        <w:tc>
          <w:tcPr>
            <w:tcW w:w="990" w:type="dxa"/>
            <w:gridSpan w:val="6"/>
            <w:vMerge w:val="restart"/>
            <w:vAlign w:val="center"/>
          </w:tcPr>
          <w:p w14:paraId="53BC4D3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Предоплата размер</w:t>
            </w:r>
          </w:p>
        </w:tc>
        <w:tc>
          <w:tcPr>
            <w:tcW w:w="3150" w:type="dxa"/>
            <w:gridSpan w:val="13"/>
            <w:vAlign w:val="center"/>
          </w:tcPr>
          <w:p w14:paraId="79EA489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9066E" w:rsidRPr="00BF7713" w14:paraId="1EA7C8A8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428C900E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257F41A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1E0671F8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784F09D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vAlign w:val="center"/>
          </w:tcPr>
          <w:p w14:paraId="0B385EC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0C98FFF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4A164E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армянский драм</w:t>
            </w:r>
          </w:p>
        </w:tc>
      </w:tr>
      <w:tr w:rsidR="00A9066E" w:rsidRPr="00BF7713" w14:paraId="33A16879" w14:textId="77777777" w:rsidTr="00434DF6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5C9A25C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3666848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BB693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2C08C1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FCB4D2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55AF81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vAlign w:val="center"/>
          </w:tcPr>
          <w:p w14:paraId="7DEBF24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Доступный финансовый посредством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vAlign w:val="center"/>
          </w:tcPr>
          <w:p w14:paraId="5FBB686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42153" w:rsidRPr="00964209" w14:paraId="795F82A5" w14:textId="77777777" w:rsidTr="00434DF6">
        <w:trPr>
          <w:trHeight w:val="146"/>
        </w:trPr>
        <w:tc>
          <w:tcPr>
            <w:tcW w:w="696" w:type="dxa"/>
            <w:vAlign w:val="center"/>
          </w:tcPr>
          <w:p w14:paraId="5231CC1D" w14:textId="77777777" w:rsidR="00A42153" w:rsidRPr="004F0D52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F0D5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5B704C6D" w14:textId="6539FDF7" w:rsidR="00A42153" w:rsidRPr="001F62A2" w:rsidRDefault="00A42153" w:rsidP="00A421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A2FE0">
              <w:rPr>
                <w:rFonts w:ascii="GHEA Grapalat" w:hAnsi="GHEA Grapalat"/>
              </w:rPr>
              <w:t>Фонд развития информационных технологий и образования «Гармония»</w:t>
            </w:r>
          </w:p>
        </w:tc>
        <w:tc>
          <w:tcPr>
            <w:tcW w:w="1701" w:type="dxa"/>
            <w:gridSpan w:val="4"/>
            <w:vAlign w:val="center"/>
          </w:tcPr>
          <w:p w14:paraId="7E30CDE8" w14:textId="1539632F" w:rsidR="00A42153" w:rsidRPr="004F0D52" w:rsidRDefault="00A42153" w:rsidP="00A4215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7301">
              <w:rPr>
                <w:rFonts w:ascii="GHEA Grapalat" w:hAnsi="GHEA Grapalat" w:cs="Sylfaen"/>
                <w:b/>
                <w:sz w:val="18"/>
                <w:szCs w:val="18"/>
              </w:rPr>
              <w:t>ՀԱՄ-ԲՄԽԾՁԲ-26/01</w:t>
            </w:r>
          </w:p>
        </w:tc>
        <w:tc>
          <w:tcPr>
            <w:tcW w:w="1523" w:type="dxa"/>
            <w:gridSpan w:val="6"/>
            <w:vAlign w:val="center"/>
          </w:tcPr>
          <w:p w14:paraId="31583518" w14:textId="77777777" w:rsidR="00A42153" w:rsidRPr="009E4619" w:rsidRDefault="00A42153" w:rsidP="00A42153">
            <w:pPr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13.02.2026</w:t>
            </w:r>
          </w:p>
        </w:tc>
        <w:tc>
          <w:tcPr>
            <w:tcW w:w="1219" w:type="dxa"/>
            <w:gridSpan w:val="6"/>
            <w:vAlign w:val="center"/>
          </w:tcPr>
          <w:p w14:paraId="1FF99E48" w14:textId="77777777" w:rsidR="00A42153" w:rsidRPr="00AC212D" w:rsidRDefault="00A42153" w:rsidP="00A421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1C378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365 дней</w:t>
            </w:r>
          </w:p>
        </w:tc>
        <w:tc>
          <w:tcPr>
            <w:tcW w:w="990" w:type="dxa"/>
            <w:gridSpan w:val="6"/>
            <w:vAlign w:val="center"/>
          </w:tcPr>
          <w:p w14:paraId="4639EB59" w14:textId="77777777" w:rsidR="00A42153" w:rsidRPr="00964209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130" w:type="dxa"/>
            <w:gridSpan w:val="7"/>
            <w:vAlign w:val="center"/>
          </w:tcPr>
          <w:p w14:paraId="3706A234" w14:textId="77777777" w:rsidR="00A42153" w:rsidRPr="00BD6742" w:rsidRDefault="00A42153" w:rsidP="00A42153">
            <w:pPr>
              <w:widowControl w:val="0"/>
              <w:jc w:val="center"/>
              <w:rPr>
                <w:rFonts w:ascii="MS Mincho" w:eastAsia="MS Mincho" w:hAnsi="MS Mincho" w:cs="MS Mincho"/>
                <w:bCs/>
                <w:sz w:val="20"/>
                <w:lang w:val="hy-AM"/>
              </w:rPr>
            </w:pPr>
            <w:r w:rsidRPr="00BD6742">
              <w:rPr>
                <w:rFonts w:ascii="GHEA Grapalat" w:hAnsi="GHEA Grapalat"/>
                <w:bCs/>
                <w:sz w:val="20"/>
                <w:lang w:val="pt-BR"/>
              </w:rPr>
              <w:t xml:space="preserve">9 683 000 / 2026 </w:t>
            </w:r>
            <w:r>
              <w:rPr>
                <w:rFonts w:ascii="MS Mincho" w:eastAsia="MS Mincho" w:hAnsi="MS Mincho" w:cs="MS Mincho"/>
                <w:bCs/>
                <w:sz w:val="20"/>
                <w:lang w:val="pt-BR"/>
              </w:rPr>
              <w:t>/</w:t>
            </w:r>
          </w:p>
        </w:tc>
        <w:tc>
          <w:tcPr>
            <w:tcW w:w="2020" w:type="dxa"/>
            <w:gridSpan w:val="6"/>
            <w:vAlign w:val="center"/>
          </w:tcPr>
          <w:p w14:paraId="14897BCF" w14:textId="77777777" w:rsidR="00A42153" w:rsidRPr="00B4389C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9 900 000</w:t>
            </w:r>
          </w:p>
        </w:tc>
      </w:tr>
      <w:tr w:rsidR="00A9066E" w:rsidRPr="00964209" w14:paraId="5F5F957E" w14:textId="77777777">
        <w:trPr>
          <w:trHeight w:val="150"/>
        </w:trPr>
        <w:tc>
          <w:tcPr>
            <w:tcW w:w="10980" w:type="dxa"/>
            <w:gridSpan w:val="39"/>
            <w:vAlign w:val="center"/>
          </w:tcPr>
          <w:p w14:paraId="6023FAF6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имя участника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(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ов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</w:p>
        </w:tc>
      </w:tr>
      <w:tr w:rsidR="00A9066E" w:rsidRPr="00BF7713" w14:paraId="5C496883" w14:textId="77777777" w:rsidTr="00A27A03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70F6F2B7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Размер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деление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число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CCA3E8E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05CEB2F8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номер телефона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65B47E5A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vAlign w:val="center"/>
          </w:tcPr>
          <w:p w14:paraId="58602D9E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Банковское дело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vAlign w:val="center"/>
          </w:tcPr>
          <w:p w14:paraId="7CC2E7F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Удостоверение личности 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6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/ Паспорт число и ряд</w:t>
            </w:r>
          </w:p>
        </w:tc>
      </w:tr>
      <w:tr w:rsidR="00A42153" w:rsidRPr="004B5705" w14:paraId="7277781E" w14:textId="77777777" w:rsidTr="001E4C4B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073B4096" w14:textId="77777777" w:rsidR="00A42153" w:rsidRPr="000660C4" w:rsidRDefault="00A42153" w:rsidP="00A42153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660C4">
              <w:rPr>
                <w:rFonts w:ascii="GHEA Grapalat" w:hAnsi="GHEA Grapalat" w:cs="Sylfaen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729698D" w14:textId="6A28E14E" w:rsidR="00A42153" w:rsidRPr="000660C4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A2FE0">
              <w:rPr>
                <w:rFonts w:ascii="GHEA Grapalat" w:hAnsi="GHEA Grapalat"/>
              </w:rPr>
              <w:t>Фонд развития информационных технологий и образования «Гармония»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5AC2FC65" w14:textId="77777777" w:rsidR="00A42153" w:rsidRPr="00017DF6" w:rsidRDefault="00A42153" w:rsidP="00A42153">
            <w:pPr>
              <w:widowControl w:val="0"/>
              <w:jc w:val="center"/>
              <w:rPr>
                <w:rFonts w:ascii="GHEA Grapalat" w:eastAsia="MS Mincho" w:hAnsi="GHEA Grapalat" w:cs="MS Mincho"/>
                <w:bCs/>
                <w:sz w:val="16"/>
                <w:szCs w:val="16"/>
              </w:rPr>
            </w:pPr>
            <w:r w:rsidRPr="00017DF6">
              <w:rPr>
                <w:rFonts w:ascii="GHEA Grapalat" w:hAnsi="GHEA Grapalat"/>
                <w:bCs/>
                <w:sz w:val="16"/>
                <w:szCs w:val="16"/>
              </w:rPr>
              <w:t>В.</w:t>
            </w:r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 xml:space="preserve"> Ереван , Пароняна 8/8, 010500140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0559950C" w14:textId="77777777" w:rsidR="00A42153" w:rsidRPr="000660C4" w:rsidRDefault="00A42153" w:rsidP="00A4215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highlight w:val="yellow"/>
                <w:lang w:val="en-GB"/>
              </w:rPr>
            </w:pPr>
            <w:r w:rsidRPr="00726E79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info@hf.am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vAlign w:val="center"/>
          </w:tcPr>
          <w:p w14:paraId="58B7A57B" w14:textId="77777777" w:rsidR="00A42153" w:rsidRPr="000660C4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6E7992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2050022433141001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vAlign w:val="center"/>
          </w:tcPr>
          <w:p w14:paraId="18543B66" w14:textId="77777777" w:rsidR="00A42153" w:rsidRPr="000660C4" w:rsidRDefault="00A42153" w:rsidP="00A4215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6E7992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00090751</w:t>
            </w:r>
          </w:p>
        </w:tc>
      </w:tr>
      <w:tr w:rsidR="00A9066E" w:rsidRPr="00BF7713" w14:paraId="20A8E070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C47FC5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F4D547E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6F724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33DA5F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Примечание: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A9066E" w:rsidRPr="00BF7713" w14:paraId="3F24CB75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F216A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Как участники, подавшие заявку на определенный этап данной процедуры, так и неправительственные организации и частные лица, осуществляющие медийную деятельность и получившие государственную регистрацию в Республике Армения, могут участвовать в процессе принятия результатов определенного этапа договора совместно с ответственным подразделением (профессиональной группой). Кроме того, 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</w:p>
          <w:p w14:paraId="7DA1CFD2" w14:textId="2356895F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1 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вышеупомянутое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участники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A42153" w:rsidRPr="00A42153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“</w:t>
            </w:r>
            <w:r w:rsidR="00A42153" w:rsidRPr="00A42153">
              <w:rPr>
                <w:rFonts w:ascii="GHEA Grapalat" w:hAnsi="GHEA Grapalat" w:cs="GHEA Grapalat" w:hint="eastAsia"/>
                <w:bCs/>
                <w:sz w:val="14"/>
                <w:szCs w:val="14"/>
                <w:lang w:val="hy-AM"/>
              </w:rPr>
              <w:t>Национальный</w:t>
            </w:r>
            <w:r w:rsidR="00A42153" w:rsidRPr="00A42153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</w:t>
            </w:r>
            <w:r w:rsidR="00A42153" w:rsidRPr="00A42153">
              <w:rPr>
                <w:rFonts w:ascii="GHEA Grapalat" w:hAnsi="GHEA Grapalat" w:cs="GHEA Grapalat" w:hint="eastAsia"/>
                <w:bCs/>
                <w:sz w:val="14"/>
                <w:szCs w:val="14"/>
                <w:lang w:val="hy-AM"/>
              </w:rPr>
              <w:t>орган</w:t>
            </w:r>
            <w:r w:rsidR="00A42153" w:rsidRPr="00A42153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</w:t>
            </w:r>
            <w:r w:rsidR="00A42153" w:rsidRPr="00A42153">
              <w:rPr>
                <w:rFonts w:ascii="GHEA Grapalat" w:hAnsi="GHEA Grapalat" w:cs="GHEA Grapalat" w:hint="eastAsia"/>
                <w:bCs/>
                <w:sz w:val="14"/>
                <w:szCs w:val="14"/>
                <w:lang w:val="hy-AM"/>
              </w:rPr>
              <w:t>по</w:t>
            </w:r>
            <w:r w:rsidR="00A42153" w:rsidRPr="00A42153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</w:t>
            </w:r>
            <w:r w:rsidR="00A42153" w:rsidRPr="00A42153">
              <w:rPr>
                <w:rFonts w:ascii="GHEA Grapalat" w:hAnsi="GHEA Grapalat" w:cs="GHEA Grapalat" w:hint="eastAsia"/>
                <w:bCs/>
                <w:sz w:val="14"/>
                <w:szCs w:val="14"/>
                <w:lang w:val="hy-AM"/>
              </w:rPr>
              <w:t>аккредитации»</w:t>
            </w:r>
            <w:r w:rsidR="00A42153" w:rsidRPr="00A42153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</w:t>
            </w:r>
            <w:r w:rsidR="00A42153" w:rsidRPr="00A42153">
              <w:rPr>
                <w:rFonts w:ascii="GHEA Grapalat" w:hAnsi="GHEA Grapalat" w:cs="GHEA Grapalat" w:hint="eastAsia"/>
                <w:bCs/>
                <w:sz w:val="14"/>
                <w:szCs w:val="14"/>
                <w:lang w:val="hy-AM"/>
              </w:rPr>
              <w:t>ГНКО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являются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подарок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написанный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требование: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этот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объявление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из публикации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через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3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календарных дня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день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в течение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</w:t>
            </w:r>
          </w:p>
          <w:p w14:paraId="43AEB648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Вместе с письменным запросом необходимо предоставить следующее:</w:t>
            </w:r>
          </w:p>
          <w:p w14:paraId="2093BFE6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lastRenderedPageBreak/>
              <w:t>1) оригинал доверенности, выданной физическому лицу. В этом случае уполномоченное лицо:</w:t>
            </w:r>
          </w:p>
          <w:p w14:paraId="5F35A8EE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а. Количество особей не может превышать двух.</w:t>
            </w:r>
          </w:p>
          <w:p w14:paraId="289E8C27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б) лицо должно лично выполнять действия, на которые оно уполномочено;</w:t>
            </w:r>
          </w:p>
          <w:p w14:paraId="657377E7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19CBBA8D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7C080B3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2 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Армения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 Республике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состояние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регистрация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полученный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публичный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организации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представители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новости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активность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внедрение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лица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или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последний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представители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(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далее именуемые: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наблюдатели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)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договора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результат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принятие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к процессу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может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являются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участвовать,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если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включено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находятся в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отделе закупок.am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текущий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информационная рассылка: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«Контракты»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исполнение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к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публичный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контроль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внедрение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публичный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организации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массивный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новости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означает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список"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 отделе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опубликовано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в списке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При явке на процедуру принятия результатов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контракта 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они обязаны предъявить справку, выданную Министерством финансов Республики Армения, и документ, удостоверяющий личность.</w:t>
            </w:r>
          </w:p>
          <w:p w14:paraId="6F1625D2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Наблюдатели могут узнать дату, время и место проведения процедуры приемки результатов контракта в ответственном отделе (профессиональной группе), позвонив по номеру 093023401, или в течение одного рабочего дня после отправки письменного запроса. Если дата, время и место проведения процедуры приемки на момент получения письменного запроса еще неизвестны, эта информация будет предоставлена в течение двух рабочих дней после получения запроса.</w:t>
            </w:r>
          </w:p>
          <w:p w14:paraId="3FB5DE7A" w14:textId="77777777" w:rsidR="00A9066E" w:rsidRPr="00B80402" w:rsidRDefault="00BD6742" w:rsidP="00A9066E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Официальный электронный адрес руководителя ответственного отдела клиента: armnab@armnab.am</w:t>
            </w:r>
          </w:p>
        </w:tc>
      </w:tr>
      <w:tr w:rsidR="00A9066E" w:rsidRPr="00BF7713" w14:paraId="292D2D42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19E18E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D921B08" w14:textId="77777777">
        <w:trPr>
          <w:trHeight w:val="475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52DF553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0F2946E9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Pr="0008467A">
                <w:rPr>
                  <w:rStyle w:val="Hyperlink"/>
                </w:rPr>
                <w:t>gnumner.minfin.am</w:t>
              </w:r>
            </w:hyperlink>
          </w:p>
        </w:tc>
      </w:tr>
      <w:tr w:rsidR="00A9066E" w:rsidRPr="00BF7713" w14:paraId="5F504474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923D933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207F417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55F088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будет обнаружено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случае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что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 случаю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предпринято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действий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кратко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описание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49D81770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обнаруженный</w:t>
            </w:r>
          </w:p>
        </w:tc>
      </w:tr>
      <w:tr w:rsidR="00A9066E" w:rsidRPr="00BF7713" w14:paraId="585828A6" w14:textId="77777777">
        <w:trPr>
          <w:trHeight w:val="288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62BC60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4404FC05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91C44A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Что касается 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процедуры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представлено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учредил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5C83B6B4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представлено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</w:p>
        </w:tc>
      </w:tr>
      <w:tr w:rsidR="00A9066E" w:rsidRPr="00BF7713" w14:paraId="0D6F1375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E45237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21B63F3B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794A26F3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необходимый информация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2CC52201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Их не было.</w:t>
            </w:r>
          </w:p>
        </w:tc>
      </w:tr>
      <w:tr w:rsidR="00A9066E" w:rsidRPr="00BF7713" w14:paraId="2C60DB11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7A47D1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2D0024F" w14:textId="77777777">
        <w:trPr>
          <w:trHeight w:val="227"/>
        </w:trPr>
        <w:tc>
          <w:tcPr>
            <w:tcW w:w="10980" w:type="dxa"/>
            <w:gridSpan w:val="39"/>
            <w:vAlign w:val="center"/>
          </w:tcPr>
          <w:p w14:paraId="1AC0D59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A9066E" w:rsidRPr="00BF7713" w14:paraId="3FD30BB1" w14:textId="77777777" w:rsidTr="001C5F51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vAlign w:val="center"/>
          </w:tcPr>
          <w:p w14:paraId="30F590D4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6" w:type="dxa"/>
            <w:gridSpan w:val="16"/>
            <w:tcBorders>
              <w:bottom w:val="single" w:sz="8" w:space="0" w:color="auto"/>
            </w:tcBorders>
            <w:vAlign w:val="center"/>
          </w:tcPr>
          <w:p w14:paraId="57C1DFDE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3B63319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 адрес</w:t>
            </w:r>
          </w:p>
        </w:tc>
      </w:tr>
      <w:tr w:rsidR="00A9066E" w:rsidRPr="00BF7713" w14:paraId="43662CE4" w14:textId="77777777" w:rsidTr="001C5F51">
        <w:trPr>
          <w:trHeight w:val="47"/>
        </w:trPr>
        <w:tc>
          <w:tcPr>
            <w:tcW w:w="3420" w:type="dxa"/>
            <w:gridSpan w:val="7"/>
            <w:vAlign w:val="center"/>
          </w:tcPr>
          <w:p w14:paraId="1E745554" w14:textId="77777777" w:rsidR="00A9066E" w:rsidRPr="00F86FBC" w:rsidRDefault="001F555D" w:rsidP="00A9066E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Д. </w:t>
            </w:r>
            <w:r w:rsidR="00A9066E" w:rsidRPr="00F86FBC">
              <w:rPr>
                <w:rFonts w:ascii="MS Mincho" w:eastAsia="MS Mincho" w:hAnsi="MS Mincho" w:cs="MS Mincho" w:hint="eastAsia"/>
                <w:b/>
                <w:bCs/>
                <w:sz w:val="14"/>
                <w:szCs w:val="14"/>
                <w:lang w:val="hy-AM"/>
              </w:rPr>
              <w:t>Мадоян</w:t>
            </w:r>
          </w:p>
        </w:tc>
        <w:tc>
          <w:tcPr>
            <w:tcW w:w="3676" w:type="dxa"/>
            <w:gridSpan w:val="16"/>
            <w:vAlign w:val="center"/>
          </w:tcPr>
          <w:p w14:paraId="6FFA2AB0" w14:textId="77777777" w:rsidR="00A9066E" w:rsidRPr="003201B5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B3D0B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011 203384</w:t>
            </w:r>
          </w:p>
        </w:tc>
        <w:tc>
          <w:tcPr>
            <w:tcW w:w="3884" w:type="dxa"/>
            <w:gridSpan w:val="16"/>
            <w:vAlign w:val="center"/>
          </w:tcPr>
          <w:p w14:paraId="6B44A476" w14:textId="77777777" w:rsidR="00A9066E" w:rsidRPr="003201B5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hyperlink r:id="rId9" w:history="1">
              <w:r w:rsidRPr="00A43081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gnumner@armnab.am</w:t>
              </w:r>
            </w:hyperlink>
          </w:p>
        </w:tc>
      </w:tr>
    </w:tbl>
    <w:p w14:paraId="41D50191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337B17D" w14:textId="77777777" w:rsidR="00A42153" w:rsidRDefault="00A42153" w:rsidP="00A4215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</w:pP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Заказчик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>:</w:t>
      </w:r>
      <w:r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 “</w:t>
      </w: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Национальный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</w:t>
      </w: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орган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</w:t>
      </w: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по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</w:t>
      </w: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аккредитации»</w:t>
      </w:r>
      <w:r w:rsidRPr="00E74B4D">
        <w:rPr>
          <w:rFonts w:ascii="GHEA Grapalat" w:hAnsi="GHEA Grapalat" w:cs="Sylfaen"/>
          <w:b w:val="0"/>
          <w:i w:val="0"/>
          <w:iCs/>
          <w:sz w:val="20"/>
          <w:u w:val="none"/>
          <w:lang w:val="hy-AM"/>
        </w:rPr>
        <w:t xml:space="preserve"> </w:t>
      </w:r>
      <w:r w:rsidRPr="00E74B4D">
        <w:rPr>
          <w:rFonts w:ascii="GHEA Grapalat" w:hAnsi="GHEA Grapalat" w:cs="Sylfaen" w:hint="eastAsia"/>
          <w:b w:val="0"/>
          <w:i w:val="0"/>
          <w:iCs/>
          <w:sz w:val="20"/>
          <w:u w:val="none"/>
          <w:lang w:val="hy-AM"/>
        </w:rPr>
        <w:t>ГНКО</w:t>
      </w:r>
    </w:p>
    <w:p w14:paraId="6AA0F8BA" w14:textId="77777777" w:rsidR="00A42153" w:rsidRDefault="00A42153" w:rsidP="00A42153">
      <w:pPr>
        <w:pStyle w:val="BodyTextIndent3"/>
        <w:spacing w:after="240" w:line="360" w:lineRule="auto"/>
        <w:ind w:firstLine="0"/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</w:pPr>
    </w:p>
    <w:p w14:paraId="3C72DC20" w14:textId="77777777" w:rsidR="00A42153" w:rsidRPr="00551AD3" w:rsidRDefault="00A42153" w:rsidP="00A42153">
      <w:pPr>
        <w:pStyle w:val="BodyTextIndent3"/>
        <w:spacing w:after="240" w:line="360" w:lineRule="auto"/>
        <w:ind w:firstLine="0"/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</w:pP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В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случае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разногласий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брать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за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основу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армянскую</w:t>
      </w:r>
      <w:r w:rsidRPr="00551AD3">
        <w:rPr>
          <w:rFonts w:ascii="GHEA Grapalat" w:hAnsi="GHEA Grapalat" w:cs="Sylfaen"/>
          <w:bCs/>
          <w:i w:val="0"/>
          <w:iCs/>
          <w:sz w:val="20"/>
          <w:u w:val="none"/>
          <w:lang w:val="hy-AM"/>
        </w:rPr>
        <w:t xml:space="preserve"> </w:t>
      </w:r>
      <w:r w:rsidRPr="00551AD3">
        <w:rPr>
          <w:rFonts w:ascii="GHEA Grapalat" w:hAnsi="GHEA Grapalat" w:cs="Sylfaen" w:hint="eastAsia"/>
          <w:bCs/>
          <w:i w:val="0"/>
          <w:iCs/>
          <w:sz w:val="20"/>
          <w:u w:val="none"/>
          <w:lang w:val="hy-AM"/>
        </w:rPr>
        <w:t>версию</w:t>
      </w:r>
    </w:p>
    <w:p w14:paraId="497248D3" w14:textId="77777777" w:rsidR="00BD6742" w:rsidRDefault="00BD6742" w:rsidP="007E117A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40609960" w14:textId="77777777" w:rsidR="00BD6742" w:rsidRPr="00086060" w:rsidRDefault="00BD6742" w:rsidP="00BD6742">
      <w:pPr>
        <w:ind w:left="-180" w:firstLine="180"/>
        <w:jc w:val="center"/>
        <w:rPr>
          <w:rFonts w:ascii="GHEA Grapalat" w:hAnsi="GHEA Grapalat"/>
        </w:rPr>
      </w:pPr>
      <w:r w:rsidRPr="00086060">
        <w:rPr>
          <w:rFonts w:ascii="GHEA Grapalat" w:hAnsi="GHEA Grapalat"/>
          <w:b/>
          <w:bCs/>
        </w:rPr>
        <w:t>ТЕХНИЧЕСКИЕ ХАРАКТЕРИСТИКИ</w:t>
      </w:r>
      <w:r w:rsidRPr="00086060">
        <w:rPr>
          <w:rFonts w:ascii="Calibri" w:hAnsi="Calibri" w:cs="Calibri"/>
          <w:b/>
          <w:bCs/>
        </w:rPr>
        <w:t> </w:t>
      </w:r>
    </w:p>
    <w:p w14:paraId="54E8BFBB" w14:textId="77777777" w:rsidR="00BD6742" w:rsidRPr="00086060" w:rsidRDefault="00BD6742" w:rsidP="00BD6742">
      <w:pPr>
        <w:ind w:left="-180" w:firstLine="180"/>
        <w:jc w:val="center"/>
        <w:rPr>
          <w:rFonts w:ascii="GHEA Grapalat" w:hAnsi="GHEA Grapalat"/>
          <w:b/>
          <w:bCs/>
        </w:rPr>
      </w:pPr>
      <w:r w:rsidRPr="00086060">
        <w:rPr>
          <w:rFonts w:ascii="GHEA Grapalat" w:hAnsi="GHEA Grapalat"/>
          <w:b/>
          <w:bCs/>
        </w:rPr>
        <w:t xml:space="preserve">Электронный аккредитация </w:t>
      </w:r>
      <w:r w:rsidRPr="00086060">
        <w:rPr>
          <w:rFonts w:ascii="Calibri" w:hAnsi="Calibri" w:cs="Calibri"/>
          <w:b/>
          <w:bCs/>
        </w:rPr>
        <w:t> </w:t>
      </w:r>
      <w:r w:rsidRPr="00086060">
        <w:rPr>
          <w:rFonts w:ascii="GHEA Grapalat" w:hAnsi="GHEA Grapalat" w:cs="GHEA Grapalat"/>
          <w:b/>
          <w:bCs/>
        </w:rPr>
        <w:t xml:space="preserve">система </w:t>
      </w:r>
      <w:r w:rsidRPr="00086060">
        <w:rPr>
          <w:rFonts w:ascii="GHEA Grapalat" w:hAnsi="GHEA Grapalat"/>
          <w:b/>
          <w:bCs/>
        </w:rPr>
        <w:t>(электронная аккредитация)</w:t>
      </w:r>
    </w:p>
    <w:p w14:paraId="00104A32" w14:textId="77777777" w:rsidR="00BD6742" w:rsidRDefault="00BD6742" w:rsidP="00BD6742">
      <w:pPr>
        <w:ind w:left="-180" w:firstLine="180"/>
        <w:jc w:val="center"/>
        <w:rPr>
          <w:rFonts w:ascii="Calibri" w:hAnsi="Calibri" w:cs="Calibri"/>
          <w:b/>
          <w:bCs/>
        </w:rPr>
      </w:pPr>
      <w:r w:rsidRPr="00086060">
        <w:rPr>
          <w:rFonts w:ascii="GHEA Grapalat" w:hAnsi="GHEA Grapalat" w:cs="GHEA Grapalat"/>
          <w:b/>
          <w:bCs/>
        </w:rPr>
        <w:t>услуга</w:t>
      </w:r>
      <w:r w:rsidRPr="00086060">
        <w:rPr>
          <w:rFonts w:ascii="GHEA Grapalat" w:hAnsi="GHEA Grapalat"/>
          <w:b/>
          <w:bCs/>
        </w:rPr>
        <w:t xml:space="preserve"> </w:t>
      </w:r>
      <w:r w:rsidRPr="00086060">
        <w:rPr>
          <w:rFonts w:ascii="GHEA Grapalat" w:hAnsi="GHEA Grapalat" w:cs="GHEA Grapalat"/>
          <w:b/>
          <w:bCs/>
        </w:rPr>
        <w:t>услуги</w:t>
      </w:r>
      <w:r w:rsidRPr="00086060">
        <w:rPr>
          <w:rFonts w:ascii="Calibri" w:hAnsi="Calibri" w:cs="Calibri"/>
          <w:b/>
          <w:bCs/>
        </w:rPr>
        <w:t>  </w:t>
      </w:r>
    </w:p>
    <w:p w14:paraId="0BFB0ACD" w14:textId="77777777" w:rsidR="00BD6742" w:rsidRPr="00086060" w:rsidRDefault="00BD6742" w:rsidP="00BD6742">
      <w:pPr>
        <w:ind w:left="-180" w:firstLine="180"/>
        <w:jc w:val="center"/>
        <w:rPr>
          <w:rFonts w:ascii="Calibri" w:hAnsi="Calibri" w:cs="Calibri"/>
          <w:b/>
          <w:bCs/>
        </w:rPr>
      </w:pPr>
    </w:p>
    <w:p w14:paraId="38DA1B83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b/>
          <w:bCs/>
          <w:sz w:val="22"/>
          <w:szCs w:val="22"/>
          <w:u w:val="single"/>
        </w:rPr>
        <w:t>Система описание</w:t>
      </w:r>
    </w:p>
    <w:p w14:paraId="225E4B33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Министерство экономики Республики Армения Министерство аккредитации​ национальный орган » SNCO ( далее именуемый </w:t>
      </w:r>
      <w:bookmarkStart w:id="0" w:name="_Hlk170478238"/>
      <w:r w:rsidRPr="00F41F43">
        <w:rPr>
          <w:rFonts w:ascii="GHEA Grapalat" w:hAnsi="GHEA Grapalat"/>
          <w:sz w:val="22"/>
          <w:szCs w:val="22"/>
        </w:rPr>
        <w:t xml:space="preserve">ARMNAB </w:t>
      </w:r>
      <w:bookmarkEnd w:id="0"/>
      <w:r w:rsidRPr="00F41F43">
        <w:rPr>
          <w:rFonts w:ascii="GHEA Grapalat" w:hAnsi="GHEA Grapalat"/>
          <w:sz w:val="22"/>
          <w:szCs w:val="22"/>
        </w:rPr>
        <w:t xml:space="preserve">) разработано электронным способом аккредитация  система (электронная аккредитация) </w:t>
      </w:r>
      <w:r w:rsidRPr="00F41F43">
        <w:rPr>
          <w:rFonts w:ascii="GHEA Grapalat" w:hAnsi="GHEA Grapalat"/>
          <w:sz w:val="22"/>
          <w:szCs w:val="22"/>
          <w:lang w:val="hy-AM"/>
        </w:rPr>
        <w:t xml:space="preserve">для деятельности </w:t>
      </w:r>
      <w:r w:rsidRPr="00F41F43">
        <w:rPr>
          <w:rFonts w:ascii="GHEA Grapalat" w:hAnsi="GHEA Grapalat"/>
          <w:sz w:val="22"/>
          <w:szCs w:val="22"/>
        </w:rPr>
        <w:t>АРМНАБ эффективность увеличение , юридический лица аккредитация процесс упрощение , прозрачность и аккредитация процессы автоматизация для .</w:t>
      </w:r>
      <w:r w:rsidRPr="00F41F43">
        <w:rPr>
          <w:rFonts w:ascii="Calibri" w:hAnsi="Calibri" w:cs="Calibri"/>
          <w:sz w:val="22"/>
          <w:szCs w:val="22"/>
        </w:rPr>
        <w:t>   </w:t>
      </w:r>
    </w:p>
    <w:p w14:paraId="1677A64B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Система электронной аккредитации основной эксплуататоры являются ( далее именуемые </w:t>
      </w:r>
      <w:r w:rsidRPr="00F41F43">
        <w:rPr>
          <w:rFonts w:ascii="GHEA Grapalat" w:hAnsi="GHEA Grapalat" w:cs="GHEA Grapalat"/>
          <w:sz w:val="22"/>
          <w:szCs w:val="22"/>
        </w:rPr>
        <w:t xml:space="preserve">Исполнителем </w:t>
      </w:r>
      <w:r w:rsidRPr="00F41F43">
        <w:rPr>
          <w:rFonts w:ascii="GHEA Grapalat" w:hAnsi="GHEA Grapalat"/>
          <w:sz w:val="22"/>
          <w:szCs w:val="22"/>
        </w:rPr>
        <w:t>):</w:t>
      </w:r>
    </w:p>
    <w:p w14:paraId="073338A8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1. </w:t>
      </w:r>
      <w:r w:rsidRPr="00F41F43">
        <w:rPr>
          <w:rFonts w:ascii="GHEA Grapalat" w:hAnsi="GHEA Grapalat" w:cs="GHEA Grapalat"/>
          <w:sz w:val="22"/>
          <w:szCs w:val="22"/>
        </w:rPr>
        <w:t xml:space="preserve">Сотрудники </w:t>
      </w:r>
      <w:r w:rsidRPr="00F41F43">
        <w:rPr>
          <w:rFonts w:ascii="Cambria Math" w:hAnsi="Cambria Math" w:cs="Cambria Math"/>
          <w:sz w:val="22"/>
          <w:szCs w:val="22"/>
        </w:rPr>
        <w:t>ARMNAB</w:t>
      </w:r>
      <w:r w:rsidRPr="00F41F43">
        <w:rPr>
          <w:rFonts w:ascii="GHEA Grapalat" w:hAnsi="GHEA Grapalat"/>
          <w:sz w:val="22"/>
          <w:szCs w:val="22"/>
        </w:rPr>
        <w:t xml:space="preserve">​ </w:t>
      </w:r>
      <w:r w:rsidRPr="00F41F43">
        <w:rPr>
          <w:rFonts w:ascii="GHEA Grapalat" w:hAnsi="GHEA Grapalat" w:cs="GHEA Grapalat"/>
          <w:sz w:val="22"/>
          <w:szCs w:val="22"/>
        </w:rPr>
        <w:t>аккредитация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 xml:space="preserve">комитеты </w:t>
      </w:r>
      <w:r w:rsidRPr="00F41F43">
        <w:rPr>
          <w:rFonts w:ascii="GHEA Grapalat" w:hAnsi="GHEA Grapalat"/>
          <w:sz w:val="22"/>
          <w:szCs w:val="22"/>
        </w:rPr>
        <w:t xml:space="preserve">, </w:t>
      </w:r>
      <w:r w:rsidRPr="00F41F43">
        <w:rPr>
          <w:rFonts w:ascii="GHEA Grapalat" w:hAnsi="GHEA Grapalat" w:cs="GHEA Grapalat"/>
          <w:sz w:val="22"/>
          <w:szCs w:val="22"/>
          <w:lang w:val="hy-AM"/>
        </w:rPr>
        <w:t>аккредитация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оценщики ( эксперты )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и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технический</w:t>
      </w:r>
      <w:r w:rsidRPr="00F41F43">
        <w:rPr>
          <w:rFonts w:ascii="GHEA Grapalat" w:hAnsi="GHEA Grapalat"/>
          <w:sz w:val="22"/>
          <w:szCs w:val="22"/>
        </w:rPr>
        <w:t xml:space="preserve"> оценщики , </w:t>
      </w:r>
      <w:r w:rsidRPr="00F41F43">
        <w:rPr>
          <w:rFonts w:ascii="GHEA Grapalat" w:hAnsi="GHEA Grapalat" w:cs="GHEA Grapalat"/>
          <w:sz w:val="22"/>
          <w:szCs w:val="22"/>
        </w:rPr>
        <w:t xml:space="preserve">эксперты </w:t>
      </w:r>
      <w:r w:rsidRPr="00F41F43">
        <w:rPr>
          <w:rFonts w:ascii="GHEA Grapalat" w:hAnsi="GHEA Grapalat"/>
          <w:sz w:val="22"/>
          <w:szCs w:val="22"/>
        </w:rPr>
        <w:t>,</w:t>
      </w:r>
    </w:p>
    <w:p w14:paraId="53113B5A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2 </w:t>
      </w:r>
      <w:r w:rsidRPr="00F41F43">
        <w:rPr>
          <w:rFonts w:ascii="Cambria Math" w:hAnsi="Cambria Math" w:cs="Cambria Math"/>
          <w:sz w:val="22"/>
          <w:szCs w:val="22"/>
        </w:rPr>
        <w:t>․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Аккредитован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и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аккредитация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притворщик</w:t>
      </w:r>
      <w:r w:rsidRPr="00F41F43">
        <w:rPr>
          <w:rFonts w:ascii="Calibri" w:hAnsi="Calibri" w:cs="Calibri"/>
          <w:sz w:val="22"/>
          <w:szCs w:val="22"/>
        </w:rPr>
        <w:t> 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юридический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 xml:space="preserve">лица </w:t>
      </w:r>
      <w:r w:rsidRPr="00F41F43">
        <w:rPr>
          <w:rFonts w:ascii="GHEA Grapalat" w:hAnsi="GHEA Grapalat"/>
          <w:sz w:val="22"/>
          <w:szCs w:val="22"/>
        </w:rPr>
        <w:t xml:space="preserve">( далее именуемые </w:t>
      </w:r>
      <w:r w:rsidRPr="00F41F43">
        <w:rPr>
          <w:rFonts w:ascii="GHEA Grapalat" w:hAnsi="GHEA Grapalat" w:cs="GHEA Grapalat"/>
          <w:sz w:val="22"/>
          <w:szCs w:val="22"/>
        </w:rPr>
        <w:t xml:space="preserve">«Лица» </w:t>
      </w:r>
      <w:r w:rsidRPr="00F41F43">
        <w:rPr>
          <w:rFonts w:ascii="GHEA Grapalat" w:hAnsi="GHEA Grapalat"/>
          <w:sz w:val="22"/>
          <w:szCs w:val="22"/>
        </w:rPr>
        <w:t xml:space="preserve">) </w:t>
      </w:r>
      <w:r w:rsidRPr="00F41F43">
        <w:rPr>
          <w:rFonts w:ascii="GHEA Grapalat" w:hAnsi="GHEA Grapalat" w:cs="GHEA Grapalat"/>
          <w:sz w:val="22"/>
          <w:szCs w:val="22"/>
        </w:rPr>
        <w:t>.</w:t>
      </w:r>
    </w:p>
    <w:p w14:paraId="571EDFFC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lastRenderedPageBreak/>
        <w:t>Система электронной аккредитации включает следующее​ подсистемы .</w:t>
      </w:r>
    </w:p>
    <w:p w14:paraId="56839CCA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Подсистема ARMNAB ,</w:t>
      </w:r>
    </w:p>
    <w:p w14:paraId="1222CDD9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HGMs подсистема ,</w:t>
      </w:r>
    </w:p>
    <w:p w14:paraId="5C3FB6DA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Аккредитация управление подсистема ,</w:t>
      </w:r>
    </w:p>
    <w:p w14:paraId="1356ABCE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Пользователи управление подсистема ,</w:t>
      </w:r>
    </w:p>
    <w:p w14:paraId="7F09B2CF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Реестры управление подсистема ,</w:t>
      </w:r>
    </w:p>
    <w:p w14:paraId="321D9926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Интеграция подсистема</w:t>
      </w:r>
    </w:p>
    <w:p w14:paraId="34891AA7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Все основной процедуры , начиная с онлайн аккредитация приложение из презентации до аккредитация сертификаты предоставление , реализовано являются веб портал через .</w:t>
      </w:r>
    </w:p>
    <w:p w14:paraId="0AD035F6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Ниже отправлено в систему электронной аккредитации кратко описание</w:t>
      </w:r>
    </w:p>
    <w:p w14:paraId="70B2E82B" w14:textId="77777777" w:rsidR="00BD6742" w:rsidRPr="00F41F43" w:rsidRDefault="00BD6742" w:rsidP="00BD6742">
      <w:pPr>
        <w:pStyle w:val="ListParagraph"/>
        <w:numPr>
          <w:ilvl w:val="0"/>
          <w:numId w:val="42"/>
        </w:numPr>
        <w:tabs>
          <w:tab w:val="clear" w:pos="720"/>
          <w:tab w:val="num" w:pos="270"/>
        </w:tabs>
        <w:ind w:left="0" w:firstLine="0"/>
        <w:contextualSpacing/>
        <w:rPr>
          <w:rFonts w:ascii="GHEA Grapalat" w:hAnsi="GHEA Grapalat"/>
          <w:sz w:val="22"/>
          <w:szCs w:val="22"/>
          <w:lang w:val="en-US"/>
        </w:rPr>
      </w:pP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Аккредитация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притворщик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юридический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лица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к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приложения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и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приложения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документы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презентация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ARMNAB,</w:t>
      </w:r>
    </w:p>
    <w:p w14:paraId="1A81B69B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Автор: ARMNAB в системе реализовано силы передача инфекции возможность другой лица ,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7D470AE2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онлайн представлено заявление и прилагаемые документы персонал исследование , применение регистрация , документы экспертиза на месте оценка , отчеты сделать ,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2979713F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Оценка группа частный предприниматель проектируйте заранее​ развитый алгоритм в соответствии с ,</w:t>
      </w:r>
    </w:p>
    <w:p w14:paraId="32FA3C27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Аккредитация касательно соответствующий решение учреждение ,</w:t>
      </w:r>
    </w:p>
    <w:p w14:paraId="44E27BD6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Аккредитация сертификат , поле и отметка предоставление ,</w:t>
      </w:r>
    </w:p>
    <w:p w14:paraId="3FB58826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Аккредитация цикл в течение реализовано процессы реализация : периодическая , экстраординарная оценки деятельности HGM отслеживание , аккредитация промышленность расширение , сокращение , модернизация и т. д.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3234F79E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</w:p>
    <w:p w14:paraId="350C2BC3" w14:textId="77777777" w:rsidR="00BD6742" w:rsidRPr="00F41F43" w:rsidRDefault="00BD6742" w:rsidP="00BD6742">
      <w:pPr>
        <w:ind w:left="-180" w:firstLine="180"/>
        <w:jc w:val="center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b/>
          <w:bCs/>
          <w:sz w:val="22"/>
          <w:szCs w:val="22"/>
        </w:rPr>
        <w:t>электронный аккредитация  система (электронной аккредитации) обслуживания услуги и предложения требования</w:t>
      </w:r>
    </w:p>
    <w:p w14:paraId="2EF796A2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Обращение к исполнителям технический поддержка и ИТ- консалтинг обеспечение работающий в дни работающий </w:t>
      </w:r>
      <w:r w:rsidRPr="00F41F43">
        <w:rPr>
          <w:rFonts w:ascii="GHEA Grapalat" w:hAnsi="GHEA Grapalat"/>
          <w:sz w:val="22"/>
          <w:szCs w:val="22"/>
          <w:lang w:val="hy-AM"/>
        </w:rPr>
        <w:t xml:space="preserve">в то </w:t>
      </w:r>
      <w:r w:rsidRPr="00F41F43">
        <w:rPr>
          <w:rFonts w:ascii="GHEA Grapalat" w:hAnsi="GHEA Grapalat"/>
          <w:sz w:val="22"/>
          <w:szCs w:val="22"/>
        </w:rPr>
        <w:t>время . Система пользователи число должно сработать " Горячий " линия " сервиса , который должен быть доступен быть телефон через режим 5/8 .</w:t>
      </w:r>
      <w:r w:rsidRPr="00F41F43">
        <w:rPr>
          <w:rFonts w:ascii="Calibri" w:hAnsi="Calibri" w:cs="Calibri"/>
          <w:sz w:val="22"/>
          <w:szCs w:val="22"/>
        </w:rPr>
        <w:t>  </w:t>
      </w:r>
    </w:p>
    <w:p w14:paraId="6B5A8091" w14:textId="77777777" w:rsidR="00BD6742" w:rsidRPr="00F41F43" w:rsidRDefault="00BD6742" w:rsidP="00BD6742">
      <w:pPr>
        <w:numPr>
          <w:ilvl w:val="0"/>
          <w:numId w:val="43"/>
        </w:numPr>
        <w:tabs>
          <w:tab w:val="clear" w:pos="720"/>
        </w:tabs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Система электронной аккредитации " Горячая" линия » сервис через входящий все приложения необходимо зарегистрироваться​ Исполнитель услуга процесс координация число использовал электронный в системе (электронные билеты), к которой вход возможность обязательно должен быть также в АРМНАБ . в АРМНАБ</w:t>
      </w:r>
      <w:r w:rsidRPr="00F41F43" w:rsidDel="00D97BC5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/>
          <w:sz w:val="22"/>
          <w:szCs w:val="22"/>
        </w:rPr>
        <w:t>должен быть виден быть зарегистрированный все приложения их со статусами .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0A0331F7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Найденный системный ошибки ( которые включая контент ), ошибки , исправление багов , устранение , программное обеспечение и технические аспекты. решения , которые среди новый или из того, что было улучшение , инвестиции .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37A08ACD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пункту 3 намеревался работы реализация , изменения ( которые) среди аккредитация в процедурах законодательный изменения ) цифровизация и автоматизация число необходимый программное обеспечение обновления внедрение , тестирование и установка сервер в окружающей среде : Обновления необходимо сделать​ нет работающий часы в течение этого О компании - ARMNAB заранее информируя . Отдельно срочный в случаях обновления может являются реализовано также работающий часов , с согласия ARMNAB .</w:t>
      </w:r>
    </w:p>
    <w:p w14:paraId="24F9AB8C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bookmarkStart w:id="1" w:name="_Hlk173768349"/>
      <w:r w:rsidRPr="00F41F43">
        <w:rPr>
          <w:rFonts w:ascii="GHEA Grapalat" w:hAnsi="GHEA Grapalat"/>
          <w:sz w:val="22"/>
          <w:szCs w:val="22"/>
        </w:rPr>
        <w:t>запросу АРМНАБ была создана система электронной аккредитации. пользователи управление в подсистеме другой действий выполнение число отдельно права / полномочия добавление , модификация .</w:t>
      </w:r>
      <w:r w:rsidRPr="00F41F43">
        <w:rPr>
          <w:rFonts w:ascii="Calibri" w:hAnsi="Calibri" w:cs="Calibri"/>
          <w:sz w:val="22"/>
          <w:szCs w:val="22"/>
        </w:rPr>
        <w:t> </w:t>
      </w:r>
    </w:p>
    <w:bookmarkEnd w:id="1"/>
    <w:p w14:paraId="1936E1DE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система электронной аккредитации данные базы данных бронировать копии создание , данные базы данных работа мониторинг по мере необходимости в случае данные базы данных восстановление бронировать из копий .</w:t>
      </w:r>
    </w:p>
    <w:p w14:paraId="6983CA7A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По необходимости в случае системы электронной аккредитации транспорт новый сервер среда , серверы оперативный системы установка .</w:t>
      </w:r>
    </w:p>
    <w:p w14:paraId="7FFB996F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система электронной аккредитации работа непрерывный для любого в подсистеме исправления и/ или обновления исполнение синхронизация и координация предоставление .</w:t>
      </w:r>
    </w:p>
    <w:p w14:paraId="723A45D6" w14:textId="77777777" w:rsidR="00BD6742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lastRenderedPageBreak/>
        <w:t>система электронной аккредитации и ее интегрированный другой системы назад сотрудничество предоставление</w:t>
      </w:r>
    </w:p>
    <w:p w14:paraId="40960F2A" w14:textId="77777777" w:rsidR="00BD6742" w:rsidRPr="00BD6742" w:rsidRDefault="00BD6742" w:rsidP="007E117A">
      <w:pPr>
        <w:spacing w:after="240"/>
        <w:ind w:firstLine="709"/>
        <w:jc w:val="both"/>
        <w:rPr>
          <w:rFonts w:ascii="GHEA Grapalat" w:hAnsi="GHEA Grapalat"/>
          <w:b/>
          <w:bCs/>
          <w:sz w:val="20"/>
          <w:lang w:val="af-ZA"/>
        </w:rPr>
      </w:pPr>
    </w:p>
    <w:sectPr w:rsidR="00BD6742" w:rsidRPr="00BD6742" w:rsidSect="00192BF9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EBCA" w14:textId="77777777" w:rsidR="007F04B1" w:rsidRDefault="007F04B1">
      <w:r>
        <w:separator/>
      </w:r>
    </w:p>
  </w:endnote>
  <w:endnote w:type="continuationSeparator" w:id="0">
    <w:p w14:paraId="5D8E65BD" w14:textId="77777777" w:rsidR="007F04B1" w:rsidRDefault="007F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694E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0B7DF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4B85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70F726FF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BE01E" w14:textId="77777777" w:rsidR="007F04B1" w:rsidRDefault="007F04B1">
      <w:r>
        <w:separator/>
      </w:r>
    </w:p>
  </w:footnote>
  <w:footnote w:type="continuationSeparator" w:id="0">
    <w:p w14:paraId="5A2EDD2E" w14:textId="77777777" w:rsidR="007F04B1" w:rsidRDefault="007F04B1">
      <w:r>
        <w:continuationSeparator/>
      </w:r>
    </w:p>
  </w:footnote>
  <w:footnote w:id="1">
    <w:p w14:paraId="5D9F142A" w14:textId="77777777" w:rsidR="00A9066E" w:rsidRPr="00EB00B9" w:rsidRDefault="00A9066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Другой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из источников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подлежащий финансированию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в случае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отметить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финансирование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источник</w:t>
      </w:r>
    </w:p>
  </w:footnote>
  <w:footnote w:id="2">
    <w:p w14:paraId="3AD572EA" w14:textId="77777777" w:rsidR="00A9066E" w:rsidRPr="002D0BF6" w:rsidRDefault="00A9066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21BDBA7" w14:textId="77777777" w:rsidR="00A42153" w:rsidRPr="002D0BF6" w:rsidRDefault="00A4215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предлагаемая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общая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сумма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71C66072" w14:textId="77777777" w:rsidR="00A42153" w:rsidRPr="00C868EC" w:rsidRDefault="00A4215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данные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  <w:r w:rsidRPr="002D0BF6">
        <w:rPr>
          <w:rFonts w:ascii="GHEA Grapalat" w:hAnsi="GHEA Grapalat"/>
          <w:bCs/>
          <w:i/>
          <w:sz w:val="12"/>
          <w:szCs w:val="12"/>
        </w:rPr>
        <w:t>в том числе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сумма , </w:t>
      </w:r>
      <w:proofErr w:type="spellStart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включая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заполните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14:paraId="626ED9E4" w14:textId="77777777" w:rsidR="00A9066E" w:rsidRPr="00871366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Общие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сведения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6">
    <w:p w14:paraId="51A9EFFF" w14:textId="77777777" w:rsidR="00A9066E" w:rsidRPr="002D0BF6" w:rsidRDefault="00A9066E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81133"/>
    <w:multiLevelType w:val="multilevel"/>
    <w:tmpl w:val="FB1E6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2649F8"/>
    <w:multiLevelType w:val="multilevel"/>
    <w:tmpl w:val="CEB6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02717E"/>
    <w:multiLevelType w:val="multilevel"/>
    <w:tmpl w:val="836C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72979710">
    <w:abstractNumId w:val="35"/>
  </w:num>
  <w:num w:numId="2" w16cid:durableId="484249234">
    <w:abstractNumId w:val="30"/>
  </w:num>
  <w:num w:numId="3" w16cid:durableId="1011646136">
    <w:abstractNumId w:val="5"/>
  </w:num>
  <w:num w:numId="4" w16cid:durableId="933517472">
    <w:abstractNumId w:val="25"/>
  </w:num>
  <w:num w:numId="5" w16cid:durableId="985084184">
    <w:abstractNumId w:val="40"/>
  </w:num>
  <w:num w:numId="6" w16cid:durableId="672072881">
    <w:abstractNumId w:val="23"/>
  </w:num>
  <w:num w:numId="7" w16cid:durableId="930115507">
    <w:abstractNumId w:val="36"/>
  </w:num>
  <w:num w:numId="8" w16cid:durableId="2018192879">
    <w:abstractNumId w:val="9"/>
  </w:num>
  <w:num w:numId="9" w16cid:durableId="1973364491">
    <w:abstractNumId w:val="24"/>
  </w:num>
  <w:num w:numId="10" w16cid:durableId="2090927775">
    <w:abstractNumId w:val="20"/>
  </w:num>
  <w:num w:numId="11" w16cid:durableId="756635119">
    <w:abstractNumId w:val="16"/>
  </w:num>
  <w:num w:numId="12" w16cid:durableId="25571891">
    <w:abstractNumId w:val="1"/>
  </w:num>
  <w:num w:numId="13" w16cid:durableId="82118413">
    <w:abstractNumId w:val="32"/>
  </w:num>
  <w:num w:numId="14" w16cid:durableId="754470823">
    <w:abstractNumId w:val="31"/>
  </w:num>
  <w:num w:numId="15" w16cid:durableId="1985545893">
    <w:abstractNumId w:val="12"/>
  </w:num>
  <w:num w:numId="16" w16cid:durableId="433474935">
    <w:abstractNumId w:val="3"/>
  </w:num>
  <w:num w:numId="17" w16cid:durableId="241185387">
    <w:abstractNumId w:val="8"/>
  </w:num>
  <w:num w:numId="18" w16cid:durableId="1590045374">
    <w:abstractNumId w:val="28"/>
  </w:num>
  <w:num w:numId="19" w16cid:durableId="2017026998">
    <w:abstractNumId w:val="33"/>
  </w:num>
  <w:num w:numId="20" w16cid:durableId="2125419408">
    <w:abstractNumId w:val="4"/>
  </w:num>
  <w:num w:numId="21" w16cid:durableId="97721780">
    <w:abstractNumId w:val="29"/>
  </w:num>
  <w:num w:numId="22" w16cid:durableId="1082684119">
    <w:abstractNumId w:val="34"/>
  </w:num>
  <w:num w:numId="23" w16cid:durableId="1862667102">
    <w:abstractNumId w:val="10"/>
  </w:num>
  <w:num w:numId="24" w16cid:durableId="1179467994">
    <w:abstractNumId w:val="6"/>
  </w:num>
  <w:num w:numId="25" w16cid:durableId="986087229">
    <w:abstractNumId w:val="38"/>
  </w:num>
  <w:num w:numId="26" w16cid:durableId="582959599">
    <w:abstractNumId w:val="27"/>
  </w:num>
  <w:num w:numId="27" w16cid:durableId="1048262497">
    <w:abstractNumId w:val="14"/>
  </w:num>
  <w:num w:numId="28" w16cid:durableId="1245990028">
    <w:abstractNumId w:val="18"/>
  </w:num>
  <w:num w:numId="29" w16cid:durableId="1289049953">
    <w:abstractNumId w:val="37"/>
  </w:num>
  <w:num w:numId="30" w16cid:durableId="1895697321">
    <w:abstractNumId w:val="26"/>
  </w:num>
  <w:num w:numId="31" w16cid:durableId="1996254031">
    <w:abstractNumId w:val="26"/>
  </w:num>
  <w:num w:numId="32" w16cid:durableId="256644853">
    <w:abstractNumId w:val="21"/>
  </w:num>
  <w:num w:numId="33" w16cid:durableId="1856651712">
    <w:abstractNumId w:val="41"/>
  </w:num>
  <w:num w:numId="34" w16cid:durableId="520822928">
    <w:abstractNumId w:val="15"/>
  </w:num>
  <w:num w:numId="35" w16cid:durableId="1562981168">
    <w:abstractNumId w:val="19"/>
  </w:num>
  <w:num w:numId="36" w16cid:durableId="1720399315">
    <w:abstractNumId w:val="7"/>
  </w:num>
  <w:num w:numId="37" w16cid:durableId="185101600">
    <w:abstractNumId w:val="22"/>
  </w:num>
  <w:num w:numId="38" w16cid:durableId="641421579">
    <w:abstractNumId w:val="17"/>
  </w:num>
  <w:num w:numId="39" w16cid:durableId="1766340704">
    <w:abstractNumId w:val="0"/>
  </w:num>
  <w:num w:numId="40" w16cid:durableId="2032140716">
    <w:abstractNumId w:val="13"/>
  </w:num>
  <w:num w:numId="41" w16cid:durableId="1103572786">
    <w:abstractNumId w:val="11"/>
  </w:num>
  <w:num w:numId="42" w16cid:durableId="1468160790">
    <w:abstractNumId w:val="39"/>
  </w:num>
  <w:num w:numId="43" w16cid:durableId="895238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057AA"/>
    <w:rsid w:val="00017DF6"/>
    <w:rsid w:val="00025EFB"/>
    <w:rsid w:val="00026D8C"/>
    <w:rsid w:val="00027904"/>
    <w:rsid w:val="00034417"/>
    <w:rsid w:val="0003635A"/>
    <w:rsid w:val="00040BA1"/>
    <w:rsid w:val="00040CE9"/>
    <w:rsid w:val="00043387"/>
    <w:rsid w:val="0004365B"/>
    <w:rsid w:val="0005765A"/>
    <w:rsid w:val="00062BDF"/>
    <w:rsid w:val="00062E3F"/>
    <w:rsid w:val="00063D6E"/>
    <w:rsid w:val="00065CC4"/>
    <w:rsid w:val="000660C4"/>
    <w:rsid w:val="000706DF"/>
    <w:rsid w:val="00074574"/>
    <w:rsid w:val="00075FE5"/>
    <w:rsid w:val="00082455"/>
    <w:rsid w:val="0008374E"/>
    <w:rsid w:val="0009038B"/>
    <w:rsid w:val="0009444C"/>
    <w:rsid w:val="00095B7E"/>
    <w:rsid w:val="000A1B9A"/>
    <w:rsid w:val="000B0C5B"/>
    <w:rsid w:val="000B3F73"/>
    <w:rsid w:val="000C210A"/>
    <w:rsid w:val="000C4749"/>
    <w:rsid w:val="000D08CC"/>
    <w:rsid w:val="000D2565"/>
    <w:rsid w:val="000D3C84"/>
    <w:rsid w:val="000E0D5B"/>
    <w:rsid w:val="000E312B"/>
    <w:rsid w:val="000E3DF6"/>
    <w:rsid w:val="000E414B"/>
    <w:rsid w:val="000E517F"/>
    <w:rsid w:val="00100D10"/>
    <w:rsid w:val="00102256"/>
    <w:rsid w:val="00102A32"/>
    <w:rsid w:val="001038C8"/>
    <w:rsid w:val="00105030"/>
    <w:rsid w:val="001103AC"/>
    <w:rsid w:val="00120E57"/>
    <w:rsid w:val="00123A66"/>
    <w:rsid w:val="00124077"/>
    <w:rsid w:val="00125AFF"/>
    <w:rsid w:val="00132E94"/>
    <w:rsid w:val="00134A60"/>
    <w:rsid w:val="00141278"/>
    <w:rsid w:val="0014470D"/>
    <w:rsid w:val="001466A8"/>
    <w:rsid w:val="001517BC"/>
    <w:rsid w:val="001563E9"/>
    <w:rsid w:val="001628D6"/>
    <w:rsid w:val="00171297"/>
    <w:rsid w:val="00171AE3"/>
    <w:rsid w:val="00174AB6"/>
    <w:rsid w:val="00180617"/>
    <w:rsid w:val="001836EB"/>
    <w:rsid w:val="00185136"/>
    <w:rsid w:val="001860C6"/>
    <w:rsid w:val="00192BF9"/>
    <w:rsid w:val="0019719D"/>
    <w:rsid w:val="001A2642"/>
    <w:rsid w:val="001A5220"/>
    <w:rsid w:val="001A64A3"/>
    <w:rsid w:val="001B0C0E"/>
    <w:rsid w:val="001B33E6"/>
    <w:rsid w:val="001C13FF"/>
    <w:rsid w:val="001C220F"/>
    <w:rsid w:val="001C3780"/>
    <w:rsid w:val="001C521B"/>
    <w:rsid w:val="001C578F"/>
    <w:rsid w:val="001C5F51"/>
    <w:rsid w:val="001D4A92"/>
    <w:rsid w:val="001E24AC"/>
    <w:rsid w:val="001E4C4B"/>
    <w:rsid w:val="001E7FA9"/>
    <w:rsid w:val="001F555D"/>
    <w:rsid w:val="001F5BAF"/>
    <w:rsid w:val="001F62A2"/>
    <w:rsid w:val="0020420B"/>
    <w:rsid w:val="0020438F"/>
    <w:rsid w:val="00205535"/>
    <w:rsid w:val="00207E41"/>
    <w:rsid w:val="00213125"/>
    <w:rsid w:val="002137CA"/>
    <w:rsid w:val="00216311"/>
    <w:rsid w:val="00221ECB"/>
    <w:rsid w:val="002226C9"/>
    <w:rsid w:val="0022406C"/>
    <w:rsid w:val="00226045"/>
    <w:rsid w:val="00226F64"/>
    <w:rsid w:val="00227F34"/>
    <w:rsid w:val="0023126D"/>
    <w:rsid w:val="002323A5"/>
    <w:rsid w:val="002324D1"/>
    <w:rsid w:val="00234F65"/>
    <w:rsid w:val="00234F98"/>
    <w:rsid w:val="00236AD2"/>
    <w:rsid w:val="00237045"/>
    <w:rsid w:val="00237D02"/>
    <w:rsid w:val="00240B0D"/>
    <w:rsid w:val="00242F71"/>
    <w:rsid w:val="00245FAF"/>
    <w:rsid w:val="0024734F"/>
    <w:rsid w:val="00255459"/>
    <w:rsid w:val="00256E40"/>
    <w:rsid w:val="002616FE"/>
    <w:rsid w:val="00264811"/>
    <w:rsid w:val="0026753B"/>
    <w:rsid w:val="0027090D"/>
    <w:rsid w:val="00270FCE"/>
    <w:rsid w:val="0028230F"/>
    <w:rsid w:val="002827E6"/>
    <w:rsid w:val="002854BD"/>
    <w:rsid w:val="00290C5B"/>
    <w:rsid w:val="00294BAB"/>
    <w:rsid w:val="002955FD"/>
    <w:rsid w:val="002A5B15"/>
    <w:rsid w:val="002A68CB"/>
    <w:rsid w:val="002A7AD6"/>
    <w:rsid w:val="002B104B"/>
    <w:rsid w:val="002B3F6D"/>
    <w:rsid w:val="002C5839"/>
    <w:rsid w:val="002C60EF"/>
    <w:rsid w:val="002D0BF6"/>
    <w:rsid w:val="002D5D76"/>
    <w:rsid w:val="002D63B9"/>
    <w:rsid w:val="002D7877"/>
    <w:rsid w:val="002E2E41"/>
    <w:rsid w:val="002F0A9D"/>
    <w:rsid w:val="002F4986"/>
    <w:rsid w:val="002F50FC"/>
    <w:rsid w:val="00301137"/>
    <w:rsid w:val="00302445"/>
    <w:rsid w:val="003057F7"/>
    <w:rsid w:val="00306FFC"/>
    <w:rsid w:val="003133BB"/>
    <w:rsid w:val="00315746"/>
    <w:rsid w:val="0031734F"/>
    <w:rsid w:val="003201B5"/>
    <w:rsid w:val="00320E9D"/>
    <w:rsid w:val="003253C1"/>
    <w:rsid w:val="00325AD5"/>
    <w:rsid w:val="00337D2D"/>
    <w:rsid w:val="00341CA5"/>
    <w:rsid w:val="00344006"/>
    <w:rsid w:val="00345C5A"/>
    <w:rsid w:val="0035269C"/>
    <w:rsid w:val="00360627"/>
    <w:rsid w:val="00361361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BED"/>
    <w:rsid w:val="003B3BEB"/>
    <w:rsid w:val="003B7B6C"/>
    <w:rsid w:val="003C0293"/>
    <w:rsid w:val="003C418A"/>
    <w:rsid w:val="003C751D"/>
    <w:rsid w:val="003D17D0"/>
    <w:rsid w:val="003D5271"/>
    <w:rsid w:val="003E071D"/>
    <w:rsid w:val="003E2019"/>
    <w:rsid w:val="003E343E"/>
    <w:rsid w:val="003E4485"/>
    <w:rsid w:val="003E70EA"/>
    <w:rsid w:val="003F11E7"/>
    <w:rsid w:val="003F49B4"/>
    <w:rsid w:val="004001A0"/>
    <w:rsid w:val="00402C7F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53EF5"/>
    <w:rsid w:val="00454284"/>
    <w:rsid w:val="004548DE"/>
    <w:rsid w:val="00467A9D"/>
    <w:rsid w:val="00473936"/>
    <w:rsid w:val="00480BA4"/>
    <w:rsid w:val="00480FFF"/>
    <w:rsid w:val="00486700"/>
    <w:rsid w:val="00493E7B"/>
    <w:rsid w:val="004945B6"/>
    <w:rsid w:val="004A1240"/>
    <w:rsid w:val="004A1CDD"/>
    <w:rsid w:val="004A5723"/>
    <w:rsid w:val="004B0C88"/>
    <w:rsid w:val="004B2C83"/>
    <w:rsid w:val="004B2CAE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7B34"/>
    <w:rsid w:val="004F0D1F"/>
    <w:rsid w:val="004F0D52"/>
    <w:rsid w:val="004F596C"/>
    <w:rsid w:val="004F7F2F"/>
    <w:rsid w:val="0050287B"/>
    <w:rsid w:val="005060B6"/>
    <w:rsid w:val="005105FC"/>
    <w:rsid w:val="00511C39"/>
    <w:rsid w:val="00512138"/>
    <w:rsid w:val="005276FC"/>
    <w:rsid w:val="00531EA4"/>
    <w:rsid w:val="00541A77"/>
    <w:rsid w:val="00541BC6"/>
    <w:rsid w:val="005461BC"/>
    <w:rsid w:val="005472CE"/>
    <w:rsid w:val="005546EB"/>
    <w:rsid w:val="00557375"/>
    <w:rsid w:val="00563038"/>
    <w:rsid w:val="005645A0"/>
    <w:rsid w:val="00565F1E"/>
    <w:rsid w:val="005676AA"/>
    <w:rsid w:val="00572420"/>
    <w:rsid w:val="00586A35"/>
    <w:rsid w:val="0059197C"/>
    <w:rsid w:val="00591991"/>
    <w:rsid w:val="00591E66"/>
    <w:rsid w:val="0059270E"/>
    <w:rsid w:val="005946C9"/>
    <w:rsid w:val="00594970"/>
    <w:rsid w:val="00597BC2"/>
    <w:rsid w:val="005A05CF"/>
    <w:rsid w:val="005A17D3"/>
    <w:rsid w:val="005A66C0"/>
    <w:rsid w:val="005A7CDE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602287"/>
    <w:rsid w:val="00603887"/>
    <w:rsid w:val="00604A2D"/>
    <w:rsid w:val="00613058"/>
    <w:rsid w:val="006208D2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44BD"/>
    <w:rsid w:val="00655074"/>
    <w:rsid w:val="006557FC"/>
    <w:rsid w:val="00656DC4"/>
    <w:rsid w:val="006710B5"/>
    <w:rsid w:val="00673895"/>
    <w:rsid w:val="00683E3A"/>
    <w:rsid w:val="00686425"/>
    <w:rsid w:val="00692C23"/>
    <w:rsid w:val="00693CA5"/>
    <w:rsid w:val="00694204"/>
    <w:rsid w:val="006A3371"/>
    <w:rsid w:val="006A5CF4"/>
    <w:rsid w:val="006A66DB"/>
    <w:rsid w:val="006B2BA7"/>
    <w:rsid w:val="006B7B4E"/>
    <w:rsid w:val="006B7BCF"/>
    <w:rsid w:val="006D4D49"/>
    <w:rsid w:val="006D60A9"/>
    <w:rsid w:val="006D7532"/>
    <w:rsid w:val="006E341E"/>
    <w:rsid w:val="006E3B59"/>
    <w:rsid w:val="006E5834"/>
    <w:rsid w:val="006E6944"/>
    <w:rsid w:val="006F114D"/>
    <w:rsid w:val="006F7343"/>
    <w:rsid w:val="006F7509"/>
    <w:rsid w:val="006F7C91"/>
    <w:rsid w:val="00704B0C"/>
    <w:rsid w:val="0070685A"/>
    <w:rsid w:val="00710979"/>
    <w:rsid w:val="0071112C"/>
    <w:rsid w:val="00712A17"/>
    <w:rsid w:val="007172D2"/>
    <w:rsid w:val="00717888"/>
    <w:rsid w:val="00722C9C"/>
    <w:rsid w:val="00726506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68A4"/>
    <w:rsid w:val="00787A8A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E0D1E"/>
    <w:rsid w:val="007E117A"/>
    <w:rsid w:val="007E7221"/>
    <w:rsid w:val="007F0193"/>
    <w:rsid w:val="007F04B1"/>
    <w:rsid w:val="0080439B"/>
    <w:rsid w:val="00805D1B"/>
    <w:rsid w:val="00806477"/>
    <w:rsid w:val="00806FF2"/>
    <w:rsid w:val="00807B1A"/>
    <w:rsid w:val="00807B1C"/>
    <w:rsid w:val="00811C18"/>
    <w:rsid w:val="00823294"/>
    <w:rsid w:val="0082630C"/>
    <w:rsid w:val="008323FD"/>
    <w:rsid w:val="00836693"/>
    <w:rsid w:val="0085228E"/>
    <w:rsid w:val="00855DA2"/>
    <w:rsid w:val="0085648F"/>
    <w:rsid w:val="00862CB4"/>
    <w:rsid w:val="00871366"/>
    <w:rsid w:val="00874380"/>
    <w:rsid w:val="00880324"/>
    <w:rsid w:val="008816D8"/>
    <w:rsid w:val="00890A14"/>
    <w:rsid w:val="0089170A"/>
    <w:rsid w:val="00891CC9"/>
    <w:rsid w:val="00894E35"/>
    <w:rsid w:val="0089503C"/>
    <w:rsid w:val="0089589A"/>
    <w:rsid w:val="00896409"/>
    <w:rsid w:val="008A2E6B"/>
    <w:rsid w:val="008B206E"/>
    <w:rsid w:val="008C377A"/>
    <w:rsid w:val="008C3DB4"/>
    <w:rsid w:val="008C4C23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3C65"/>
    <w:rsid w:val="00964209"/>
    <w:rsid w:val="009706C8"/>
    <w:rsid w:val="0097537F"/>
    <w:rsid w:val="00975599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3A60"/>
    <w:rsid w:val="009D5470"/>
    <w:rsid w:val="009E193A"/>
    <w:rsid w:val="009E4619"/>
    <w:rsid w:val="009E5C71"/>
    <w:rsid w:val="009E5F93"/>
    <w:rsid w:val="009F073F"/>
    <w:rsid w:val="009F1A3D"/>
    <w:rsid w:val="009F1C0A"/>
    <w:rsid w:val="009F5447"/>
    <w:rsid w:val="009F5D08"/>
    <w:rsid w:val="009F71E7"/>
    <w:rsid w:val="00A0261C"/>
    <w:rsid w:val="00A03098"/>
    <w:rsid w:val="00A21B0E"/>
    <w:rsid w:val="00A253DE"/>
    <w:rsid w:val="00A2735C"/>
    <w:rsid w:val="00A274B2"/>
    <w:rsid w:val="00A27A03"/>
    <w:rsid w:val="00A30C0F"/>
    <w:rsid w:val="00A31ACA"/>
    <w:rsid w:val="00A36B72"/>
    <w:rsid w:val="00A42153"/>
    <w:rsid w:val="00A45288"/>
    <w:rsid w:val="00A53AE0"/>
    <w:rsid w:val="00A56762"/>
    <w:rsid w:val="00A611FE"/>
    <w:rsid w:val="00A616BE"/>
    <w:rsid w:val="00A70700"/>
    <w:rsid w:val="00A70A30"/>
    <w:rsid w:val="00A9066E"/>
    <w:rsid w:val="00A95DC4"/>
    <w:rsid w:val="00AA5377"/>
    <w:rsid w:val="00AA698E"/>
    <w:rsid w:val="00AB0420"/>
    <w:rsid w:val="00AB1F7F"/>
    <w:rsid w:val="00AB253E"/>
    <w:rsid w:val="00AB2D08"/>
    <w:rsid w:val="00AB67C4"/>
    <w:rsid w:val="00AC0A1F"/>
    <w:rsid w:val="00AC212D"/>
    <w:rsid w:val="00AC7F6F"/>
    <w:rsid w:val="00AD5F58"/>
    <w:rsid w:val="00AE100D"/>
    <w:rsid w:val="00AE4005"/>
    <w:rsid w:val="00AE44F0"/>
    <w:rsid w:val="00AE7C17"/>
    <w:rsid w:val="00AF7B50"/>
    <w:rsid w:val="00B036F7"/>
    <w:rsid w:val="00B06F5C"/>
    <w:rsid w:val="00B10495"/>
    <w:rsid w:val="00B16C9D"/>
    <w:rsid w:val="00B21464"/>
    <w:rsid w:val="00B21822"/>
    <w:rsid w:val="00B232DE"/>
    <w:rsid w:val="00B34A30"/>
    <w:rsid w:val="00B37B52"/>
    <w:rsid w:val="00B4389C"/>
    <w:rsid w:val="00B45438"/>
    <w:rsid w:val="00B5159F"/>
    <w:rsid w:val="00B539F1"/>
    <w:rsid w:val="00B5440A"/>
    <w:rsid w:val="00B5525A"/>
    <w:rsid w:val="00B57B6C"/>
    <w:rsid w:val="00B7192A"/>
    <w:rsid w:val="00B737D5"/>
    <w:rsid w:val="00B7414D"/>
    <w:rsid w:val="00B80402"/>
    <w:rsid w:val="00B85E41"/>
    <w:rsid w:val="00B85ED2"/>
    <w:rsid w:val="00BA5C97"/>
    <w:rsid w:val="00BB66A7"/>
    <w:rsid w:val="00BB79CD"/>
    <w:rsid w:val="00BC0625"/>
    <w:rsid w:val="00BC1693"/>
    <w:rsid w:val="00BC44F2"/>
    <w:rsid w:val="00BD2B29"/>
    <w:rsid w:val="00BD3ECE"/>
    <w:rsid w:val="00BD4CCC"/>
    <w:rsid w:val="00BD6742"/>
    <w:rsid w:val="00BE08E1"/>
    <w:rsid w:val="00BE4030"/>
    <w:rsid w:val="00BE4581"/>
    <w:rsid w:val="00BE4FC4"/>
    <w:rsid w:val="00BE5F62"/>
    <w:rsid w:val="00BE6696"/>
    <w:rsid w:val="00BF0F44"/>
    <w:rsid w:val="00BF118D"/>
    <w:rsid w:val="00BF5E64"/>
    <w:rsid w:val="00BF7713"/>
    <w:rsid w:val="00C04BBE"/>
    <w:rsid w:val="00C07EBD"/>
    <w:rsid w:val="00C206A9"/>
    <w:rsid w:val="00C225E2"/>
    <w:rsid w:val="00C244F4"/>
    <w:rsid w:val="00C27A94"/>
    <w:rsid w:val="00C32ABD"/>
    <w:rsid w:val="00C33DCB"/>
    <w:rsid w:val="00C34EC1"/>
    <w:rsid w:val="00C36D92"/>
    <w:rsid w:val="00C36EBE"/>
    <w:rsid w:val="00C43707"/>
    <w:rsid w:val="00C51538"/>
    <w:rsid w:val="00C52EF5"/>
    <w:rsid w:val="00C54035"/>
    <w:rsid w:val="00C56677"/>
    <w:rsid w:val="00C63DF5"/>
    <w:rsid w:val="00C649E3"/>
    <w:rsid w:val="00C7158F"/>
    <w:rsid w:val="00C72D90"/>
    <w:rsid w:val="00C76F63"/>
    <w:rsid w:val="00C862C8"/>
    <w:rsid w:val="00C868EC"/>
    <w:rsid w:val="00C90538"/>
    <w:rsid w:val="00C90E97"/>
    <w:rsid w:val="00C926B7"/>
    <w:rsid w:val="00CA19F4"/>
    <w:rsid w:val="00CA487D"/>
    <w:rsid w:val="00CA6069"/>
    <w:rsid w:val="00CB1115"/>
    <w:rsid w:val="00CB663B"/>
    <w:rsid w:val="00CC2261"/>
    <w:rsid w:val="00CC4BA5"/>
    <w:rsid w:val="00CC7301"/>
    <w:rsid w:val="00CD61A3"/>
    <w:rsid w:val="00CD638F"/>
    <w:rsid w:val="00CD6DD7"/>
    <w:rsid w:val="00CD7499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2A87"/>
    <w:rsid w:val="00D03A1E"/>
    <w:rsid w:val="00D03CFE"/>
    <w:rsid w:val="00D043CD"/>
    <w:rsid w:val="00D04D6D"/>
    <w:rsid w:val="00D0571B"/>
    <w:rsid w:val="00D0598D"/>
    <w:rsid w:val="00D06E8D"/>
    <w:rsid w:val="00D07686"/>
    <w:rsid w:val="00D1512F"/>
    <w:rsid w:val="00D15CAE"/>
    <w:rsid w:val="00D20BEB"/>
    <w:rsid w:val="00D21F3A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59F9"/>
    <w:rsid w:val="00D63146"/>
    <w:rsid w:val="00D653C7"/>
    <w:rsid w:val="00D660D3"/>
    <w:rsid w:val="00D673FC"/>
    <w:rsid w:val="00D72359"/>
    <w:rsid w:val="00D73887"/>
    <w:rsid w:val="00D739CA"/>
    <w:rsid w:val="00D7686F"/>
    <w:rsid w:val="00D77215"/>
    <w:rsid w:val="00D810D7"/>
    <w:rsid w:val="00D817A5"/>
    <w:rsid w:val="00D83E21"/>
    <w:rsid w:val="00D84893"/>
    <w:rsid w:val="00D92B38"/>
    <w:rsid w:val="00D92FBE"/>
    <w:rsid w:val="00D9310F"/>
    <w:rsid w:val="00D95E58"/>
    <w:rsid w:val="00DA0C45"/>
    <w:rsid w:val="00DA3B88"/>
    <w:rsid w:val="00DB227F"/>
    <w:rsid w:val="00DB50C0"/>
    <w:rsid w:val="00DB690E"/>
    <w:rsid w:val="00DC3323"/>
    <w:rsid w:val="00DC3F30"/>
    <w:rsid w:val="00DC4A38"/>
    <w:rsid w:val="00DE1183"/>
    <w:rsid w:val="00DE178A"/>
    <w:rsid w:val="00DE6A21"/>
    <w:rsid w:val="00DE7718"/>
    <w:rsid w:val="00DF0067"/>
    <w:rsid w:val="00DF42F9"/>
    <w:rsid w:val="00DF78B4"/>
    <w:rsid w:val="00E10B8B"/>
    <w:rsid w:val="00E14174"/>
    <w:rsid w:val="00E14FB5"/>
    <w:rsid w:val="00E24AA7"/>
    <w:rsid w:val="00E33828"/>
    <w:rsid w:val="00E359C1"/>
    <w:rsid w:val="00E41DA4"/>
    <w:rsid w:val="00E427D3"/>
    <w:rsid w:val="00E4365D"/>
    <w:rsid w:val="00E476D2"/>
    <w:rsid w:val="00E47CCA"/>
    <w:rsid w:val="00E55F33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22D7A"/>
    <w:rsid w:val="00F22EBC"/>
    <w:rsid w:val="00F23628"/>
    <w:rsid w:val="00F27A7D"/>
    <w:rsid w:val="00F313A6"/>
    <w:rsid w:val="00F3612C"/>
    <w:rsid w:val="00F408C7"/>
    <w:rsid w:val="00F44C8C"/>
    <w:rsid w:val="00F471DB"/>
    <w:rsid w:val="00F50FBC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EC1"/>
    <w:rsid w:val="00F97516"/>
    <w:rsid w:val="00F97BAF"/>
    <w:rsid w:val="00FA127B"/>
    <w:rsid w:val="00FA28CE"/>
    <w:rsid w:val="00FA30EA"/>
    <w:rsid w:val="00FA6708"/>
    <w:rsid w:val="00FA7716"/>
    <w:rsid w:val="00FB2C5C"/>
    <w:rsid w:val="00FB7217"/>
    <w:rsid w:val="00FC062E"/>
    <w:rsid w:val="00FC356A"/>
    <w:rsid w:val="00FC5B89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27070"/>
  <w15:chartTrackingRefBased/>
  <w15:docId w15:val="{F0EDBE1E-F6B3-4212-8870-0559A2AA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  <w:style w:type="paragraph" w:styleId="ListParagraph">
    <w:name w:val="List Paragraph"/>
    <w:aliases w:val="Citation List,Table of contents numbered,Graphic,List Paragraph1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D6742"/>
    <w:pPr>
      <w:ind w:left="720"/>
    </w:pPr>
    <w:rPr>
      <w:szCs w:val="24"/>
    </w:rPr>
  </w:style>
  <w:style w:type="character" w:customStyle="1" w:styleId="ListParagraphChar">
    <w:name w:val="List Paragraph Char"/>
    <w:aliases w:val="Citation List Char,Table of contents numbered Char,Graphic Char,List Paragraph1 Char,Bullets1 Char,Resume Title Char,NumberedParas Char,Table no. List Paragraph Char,Bullet1 Char,References Char,List Paragraph (numbered (a)) Char"/>
    <w:link w:val="ListParagraph"/>
    <w:uiPriority w:val="34"/>
    <w:qFormat/>
    <w:locked/>
    <w:rsid w:val="00BD6742"/>
    <w:rPr>
      <w:rFonts w:ascii="Times Armenian" w:hAnsi="Times Armeni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?To=gnumner@armnab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11679</CharactersWithSpaces>
  <SharedDoc>false</SharedDoc>
  <HLinks>
    <vt:vector size="12" baseType="variant">
      <vt:variant>
        <vt:i4>7536654</vt:i4>
      </vt:variant>
      <vt:variant>
        <vt:i4>3</vt:i4>
      </vt:variant>
      <vt:variant>
        <vt:i4>0</vt:i4>
      </vt:variant>
      <vt:variant>
        <vt:i4>5</vt:i4>
      </vt:variant>
      <vt:variant>
        <vt:lpwstr>https://e.mail.ru/compose?To=gnumner@armnab.am</vt:lpwstr>
      </vt:variant>
      <vt:variant>
        <vt:lpwstr/>
      </vt:variant>
      <vt:variant>
        <vt:i4>7733351</vt:i4>
      </vt:variant>
      <vt:variant>
        <vt:i4>0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5</cp:revision>
  <cp:lastPrinted>2022-07-29T11:17:00Z</cp:lastPrinted>
  <dcterms:created xsi:type="dcterms:W3CDTF">2026-02-16T08:34:00Z</dcterms:created>
  <dcterms:modified xsi:type="dcterms:W3CDTF">2026-02-16T08:39:00Z</dcterms:modified>
</cp:coreProperties>
</file>